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D6C15" w14:textId="2337BC60" w:rsidR="00C560C1" w:rsidRDefault="00C560C1" w:rsidP="00C560C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>
        <w:rPr>
          <w:b/>
          <w:bCs/>
          <w:noProof/>
          <w:sz w:val="24"/>
          <w:szCs w:val="24"/>
          <w:lang w:eastAsia="zh-TW"/>
        </w:rPr>
        <w:t>9</w:t>
      </w:r>
      <w:r w:rsidR="00D944C5">
        <w:rPr>
          <w:b/>
          <w:bCs/>
          <w:noProof/>
          <w:sz w:val="24"/>
          <w:szCs w:val="24"/>
          <w:lang w:eastAsia="zh-TW"/>
        </w:rPr>
        <w:t>bis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R2-200</w:t>
      </w:r>
      <w:r w:rsidR="003C51FE">
        <w:rPr>
          <w:b/>
          <w:bCs/>
          <w:i/>
          <w:iCs/>
          <w:noProof/>
          <w:sz w:val="28"/>
          <w:szCs w:val="28"/>
          <w:lang w:eastAsia="zh-TW"/>
        </w:rPr>
        <w:t>3753</w:t>
      </w:r>
      <w:bookmarkStart w:id="0" w:name="_GoBack"/>
      <w:bookmarkEnd w:id="0"/>
    </w:p>
    <w:p w14:paraId="43E6B1DB" w14:textId="49707A96" w:rsidR="00FD069A" w:rsidRPr="00314C98" w:rsidRDefault="00C560C1" w:rsidP="00C560C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noProof/>
          <w:sz w:val="24"/>
          <w:lang w:eastAsia="zh-TW"/>
        </w:rPr>
        <w:t>E-Meeting</w:t>
      </w:r>
      <w:r w:rsidRPr="00AB693C">
        <w:rPr>
          <w:b/>
          <w:bCs/>
          <w:noProof/>
          <w:sz w:val="24"/>
          <w:szCs w:val="24"/>
          <w:lang w:val="sv-SE"/>
        </w:rPr>
        <w:t xml:space="preserve">, </w:t>
      </w:r>
      <w:r>
        <w:rPr>
          <w:b/>
          <w:bCs/>
          <w:noProof/>
          <w:sz w:val="24"/>
          <w:szCs w:val="24"/>
          <w:lang w:val="sv-SE" w:eastAsia="zh-TW"/>
        </w:rPr>
        <w:t>20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 xml:space="preserve">April 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– </w:t>
      </w:r>
      <w:r>
        <w:rPr>
          <w:b/>
          <w:bCs/>
          <w:noProof/>
          <w:sz w:val="24"/>
          <w:szCs w:val="24"/>
          <w:lang w:val="sv-SE" w:eastAsia="zh-TW"/>
        </w:rPr>
        <w:t>30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April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20</w:t>
      </w:r>
      <w:r>
        <w:rPr>
          <w:b/>
          <w:bCs/>
          <w:noProof/>
          <w:sz w:val="24"/>
          <w:szCs w:val="24"/>
          <w:lang w:val="sv-SE" w:eastAsia="zh-TW"/>
        </w:rPr>
        <w:t>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9A" w:rsidRPr="007D53FB" w14:paraId="734D62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201D8" w14:textId="77777777" w:rsidR="00FD069A" w:rsidRPr="005C4C21" w:rsidRDefault="00FD069A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D069A" w:rsidRPr="007D53FB" w14:paraId="19283F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6012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D069A" w:rsidRPr="007D53FB" w14:paraId="0CCC0B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E046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43D32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DE77C4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3A54BA9" w14:textId="05525660" w:rsidR="00FD069A" w:rsidRPr="005C4C21" w:rsidRDefault="00D16E66" w:rsidP="00B22948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D16E66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C560C1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D16E66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E674DA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7544160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CD572" w14:textId="23151CC1" w:rsidR="00FD069A" w:rsidRPr="005C4C21" w:rsidRDefault="003C51FE" w:rsidP="008379BC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DRAFT</w:t>
            </w:r>
          </w:p>
        </w:tc>
        <w:tc>
          <w:tcPr>
            <w:tcW w:w="709" w:type="dxa"/>
          </w:tcPr>
          <w:p w14:paraId="32753A86" w14:textId="77777777" w:rsidR="00FD069A" w:rsidRPr="005C4C21" w:rsidRDefault="00FD069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304CA" w14:textId="74866AA6" w:rsidR="00FD069A" w:rsidRPr="005C4C21" w:rsidRDefault="008C65DB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49EB989E" w14:textId="77777777" w:rsidR="00FD069A" w:rsidRPr="005C4C21" w:rsidRDefault="00FD069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BA11" w14:textId="32AF95AF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AC75E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AC75E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101C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215857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2E1AB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7D3E3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21436" w14:textId="77777777" w:rsidR="00FD069A" w:rsidRPr="000D4148" w:rsidRDefault="00FD069A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8" w:anchor="_blank" w:history="1"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1" w:name="_Hlt497126619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1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D4148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9" w:history="1">
              <w:r w:rsidRPr="000D4148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D069A" w:rsidRPr="007D53FB" w14:paraId="28F4A22C" w14:textId="77777777">
        <w:tc>
          <w:tcPr>
            <w:tcW w:w="9641" w:type="dxa"/>
            <w:gridSpan w:val="9"/>
          </w:tcPr>
          <w:p w14:paraId="5608C18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BFE34D2" w14:textId="77777777" w:rsidR="00FD069A" w:rsidRDefault="00FD069A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9A" w:rsidRPr="007D53FB" w14:paraId="6889D027" w14:textId="77777777">
        <w:tc>
          <w:tcPr>
            <w:tcW w:w="2835" w:type="dxa"/>
          </w:tcPr>
          <w:p w14:paraId="723D3706" w14:textId="77777777" w:rsidR="00FD069A" w:rsidRPr="000D4148" w:rsidRDefault="00FD069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174E01C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6609F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5946C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BB300" w14:textId="683D466A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</w:tcPr>
          <w:p w14:paraId="2A9ED095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4A5D8" w14:textId="3DCB50D6" w:rsidR="00FD069A" w:rsidRPr="005C4C21" w:rsidRDefault="00A856E8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4B0E69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49BCC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A03495B" w14:textId="77777777" w:rsidR="00FD069A" w:rsidRDefault="00FD069A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9A" w:rsidRPr="007D53FB" w14:paraId="1A9163BB" w14:textId="77777777">
        <w:tc>
          <w:tcPr>
            <w:tcW w:w="9640" w:type="dxa"/>
            <w:gridSpan w:val="11"/>
          </w:tcPr>
          <w:p w14:paraId="3B21CB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D5B25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BC982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727F" w14:textId="5C13CF75" w:rsidR="00FD069A" w:rsidRPr="005C4C21" w:rsidRDefault="00A416D3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Introduce RRC </w:t>
            </w:r>
            <w:r w:rsidR="00F777AB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version</w:t>
            </w:r>
            <w:r w:rsidR="0048016D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for source configuration</w:t>
            </w:r>
          </w:p>
        </w:tc>
      </w:tr>
      <w:tr w:rsidR="00FD069A" w:rsidRPr="007D53FB" w14:paraId="7E0AE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1A9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80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9EF04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063F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5643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D069A" w:rsidRPr="007D53FB" w14:paraId="0E4FB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56336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C9F5" w14:textId="77777777" w:rsidR="00FD069A" w:rsidRPr="005C4C21" w:rsidRDefault="00FD069A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D069A" w:rsidRPr="007D53FB" w14:paraId="05442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51850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8B3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05F1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6069B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8242D" w14:textId="13C1B7A8" w:rsidR="00FD069A" w:rsidRPr="00CF10B9" w:rsidRDefault="0002018A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proofErr w:type="spellStart"/>
            <w:r w:rsidRPr="00F64D66">
              <w:rPr>
                <w:kern w:val="0"/>
                <w:sz w:val="20"/>
                <w:szCs w:val="20"/>
              </w:rPr>
              <w:t>NR_newRAT</w:t>
            </w:r>
            <w:proofErr w:type="spellEnd"/>
            <w:r w:rsidRPr="00F64D66">
              <w:rPr>
                <w:kern w:val="0"/>
                <w:sz w:val="20"/>
                <w:szCs w:val="20"/>
              </w:rPr>
              <w:t>-Core</w:t>
            </w:r>
            <w:r w:rsidR="00BC71C6">
              <w:rPr>
                <w:kern w:val="0"/>
                <w:sz w:val="20"/>
                <w:szCs w:val="20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8A0B136" w14:textId="77777777" w:rsidR="00FD069A" w:rsidRPr="005C4C21" w:rsidRDefault="00FD069A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1673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E53B" w14:textId="2EC0F3FF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20</w:t>
            </w:r>
            <w:r w:rsidR="00D369E4">
              <w:rPr>
                <w:noProof/>
                <w:kern w:val="0"/>
                <w:sz w:val="20"/>
                <w:szCs w:val="20"/>
                <w:lang w:eastAsia="zh-TW"/>
              </w:rPr>
              <w:t>20</w:t>
            </w:r>
            <w:r w:rsidRPr="000D4148">
              <w:rPr>
                <w:noProof/>
                <w:kern w:val="0"/>
                <w:sz w:val="20"/>
                <w:szCs w:val="20"/>
              </w:rPr>
              <w:t>-</w:t>
            </w:r>
            <w:r w:rsidR="00D369E4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C560C1">
              <w:rPr>
                <w:noProof/>
                <w:kern w:val="0"/>
                <w:sz w:val="20"/>
                <w:szCs w:val="20"/>
                <w:lang w:eastAsia="zh-TW"/>
              </w:rPr>
              <w:t>4</w:t>
            </w:r>
            <w:r w:rsidR="006C50CD">
              <w:rPr>
                <w:noProof/>
                <w:kern w:val="0"/>
                <w:sz w:val="20"/>
                <w:szCs w:val="20"/>
              </w:rPr>
              <w:t>-</w:t>
            </w:r>
            <w:r w:rsidR="00D369E4">
              <w:rPr>
                <w:noProof/>
                <w:kern w:val="0"/>
                <w:sz w:val="20"/>
                <w:szCs w:val="20"/>
              </w:rPr>
              <w:t>1</w:t>
            </w:r>
            <w:r w:rsidR="00C560C1">
              <w:rPr>
                <w:noProof/>
                <w:kern w:val="0"/>
                <w:sz w:val="20"/>
                <w:szCs w:val="20"/>
              </w:rPr>
              <w:t>0</w:t>
            </w:r>
          </w:p>
        </w:tc>
      </w:tr>
      <w:tr w:rsidR="00FD069A" w:rsidRPr="007D53FB" w14:paraId="2FCBA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E08FA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5000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F8D2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7AF6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08A7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5B7C8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08618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50942" w14:textId="77777777" w:rsidR="00FD069A" w:rsidRPr="005C4C21" w:rsidRDefault="00FD069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E0E7D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B0C27" w14:textId="77777777" w:rsidR="00FD069A" w:rsidRPr="000D4148" w:rsidRDefault="00FD069A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2755" w14:textId="41CE0FE4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Rel-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AC75E5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D069A" w:rsidRPr="007D53FB" w14:paraId="2AF3BA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AD57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CF62D" w14:textId="77777777" w:rsidR="00FD069A" w:rsidRPr="000D4148" w:rsidRDefault="00FD069A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5F7CE70D" w14:textId="77777777" w:rsidR="00FD069A" w:rsidRPr="005C4C21" w:rsidRDefault="00FD069A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D4148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10" w:history="1">
              <w:r w:rsidRPr="000D4148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D4148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B8BB3B" w14:textId="77777777" w:rsidR="00FD069A" w:rsidRPr="000D4148" w:rsidRDefault="00FD0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D069A" w:rsidRPr="007D53FB" w14:paraId="6CC65457" w14:textId="77777777">
        <w:tc>
          <w:tcPr>
            <w:tcW w:w="1843" w:type="dxa"/>
          </w:tcPr>
          <w:p w14:paraId="634C41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CAB5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8BFA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E73BC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ABCF3" w14:textId="56ED596D" w:rsidR="00D81138" w:rsidRPr="003B7C1F" w:rsidRDefault="00F777AB" w:rsidP="00F777AB">
            <w:pPr>
              <w:pStyle w:val="CRCoverPage"/>
              <w:spacing w:after="0"/>
            </w:pPr>
            <w:r>
              <w:rPr>
                <w:sz w:val="20"/>
                <w:szCs w:val="20"/>
              </w:rPr>
              <w:t xml:space="preserve">Introduce </w:t>
            </w:r>
            <w:r w:rsidR="00E9788D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RRC </w:t>
            </w:r>
            <w:r w:rsidR="00E9788D">
              <w:rPr>
                <w:sz w:val="20"/>
                <w:szCs w:val="20"/>
              </w:rPr>
              <w:t xml:space="preserve">protocol </w:t>
            </w:r>
            <w:r>
              <w:rPr>
                <w:sz w:val="20"/>
                <w:szCs w:val="20"/>
              </w:rPr>
              <w:t xml:space="preserve">version to </w:t>
            </w:r>
            <w:r w:rsidR="00E9788D" w:rsidRPr="00E9788D">
              <w:rPr>
                <w:sz w:val="20"/>
                <w:szCs w:val="20"/>
              </w:rPr>
              <w:t>i</w:t>
            </w:r>
            <w:r w:rsidR="00E9788D" w:rsidRPr="00E9788D">
              <w:rPr>
                <w:sz w:val="20"/>
                <w:szCs w:val="20"/>
              </w:rPr>
              <w:t xml:space="preserve">ndicate the RRC protocol version </w:t>
            </w:r>
            <w:r w:rsidR="003724A2">
              <w:rPr>
                <w:sz w:val="20"/>
                <w:szCs w:val="20"/>
              </w:rPr>
              <w:t>applied to</w:t>
            </w:r>
            <w:r w:rsidR="00E9788D" w:rsidRPr="00E9788D">
              <w:rPr>
                <w:sz w:val="20"/>
                <w:szCs w:val="20"/>
              </w:rPr>
              <w:t xml:space="preserve"> the current UE configuration</w:t>
            </w:r>
          </w:p>
        </w:tc>
      </w:tr>
      <w:tr w:rsidR="00FD069A" w:rsidRPr="007D53FB" w14:paraId="50992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BF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BE97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0762B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1E9E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C83BFD" w14:textId="69253F27" w:rsidR="00FD069A" w:rsidRDefault="003724A2" w:rsidP="003724A2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Add the RRC protocol version in the AS-Config.</w:t>
            </w:r>
          </w:p>
          <w:p w14:paraId="1BF454B7" w14:textId="5BE4F97F" w:rsidR="006147B5" w:rsidRPr="002C6E0C" w:rsidRDefault="006147B5" w:rsidP="00D42DDD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</w:tc>
      </w:tr>
      <w:tr w:rsidR="00FD069A" w:rsidRPr="007D53FB" w14:paraId="57569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30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4F8C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8A7F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51FBD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69BA" w14:textId="5663314C" w:rsidR="00D42DDD" w:rsidRPr="00D42DDD" w:rsidRDefault="003724A2" w:rsidP="003724A2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The target may not know which RRC protocol version applied to the current UE configuration</w:t>
            </w:r>
          </w:p>
        </w:tc>
      </w:tr>
      <w:tr w:rsidR="00FD069A" w:rsidRPr="007D53FB" w14:paraId="7A4078AC" w14:textId="77777777">
        <w:tc>
          <w:tcPr>
            <w:tcW w:w="2694" w:type="dxa"/>
            <w:gridSpan w:val="2"/>
          </w:tcPr>
          <w:p w14:paraId="0FA6BED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5295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921D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25EEA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FF75F" w14:textId="3FC4524A" w:rsidR="00FD069A" w:rsidRPr="001F6A32" w:rsidRDefault="003724A2" w:rsidP="003C577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11.2.2</w:t>
            </w:r>
          </w:p>
        </w:tc>
      </w:tr>
      <w:tr w:rsidR="00FD069A" w:rsidRPr="007D53FB" w14:paraId="460B5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596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92E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E2DF8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B6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C8E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2DC5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663C41A2" w14:textId="77777777" w:rsidR="00FD069A" w:rsidRPr="005C4C21" w:rsidRDefault="00FD069A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ED4FF" w14:textId="77777777" w:rsidR="00FD069A" w:rsidRPr="005C4C21" w:rsidRDefault="00FD069A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02E74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CDD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1A71D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06F5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5F8D5EC" w14:textId="77777777" w:rsidR="00FD069A" w:rsidRPr="000D4148" w:rsidRDefault="00FD069A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D4148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38E50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65E1B2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A3444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22B2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D92A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ACED335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985DF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4362C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0D01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FAB57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097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FC1D4ED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2841B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0689C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1205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EBA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30AC0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4E4E5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2205" w14:textId="7F8F9F70" w:rsidR="00FD069A" w:rsidRPr="005C4C21" w:rsidRDefault="00FD069A" w:rsidP="006D2962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53D5A7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B9CE9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FF791A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EE1C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BA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75557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6AA360B" w14:textId="77777777" w:rsidR="00FD069A" w:rsidRDefault="00FD069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0AE8161F" w14:textId="77777777" w:rsidR="00FD069A" w:rsidRDefault="00FD069A">
      <w:pPr>
        <w:rPr>
          <w:noProof/>
        </w:rPr>
        <w:sectPr w:rsidR="00FD06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EE1EE7" w14:textId="77777777" w:rsidR="00573BFD" w:rsidRPr="00F537EB" w:rsidRDefault="00573BFD" w:rsidP="00573BFD">
      <w:pPr>
        <w:pStyle w:val="Heading4"/>
      </w:pPr>
      <w:bookmarkStart w:id="3" w:name="_Toc20426256"/>
      <w:bookmarkStart w:id="4" w:name="_Toc29321653"/>
      <w:bookmarkStart w:id="5" w:name="_Toc36757525"/>
      <w:bookmarkStart w:id="6" w:name="_Toc36837066"/>
      <w:bookmarkStart w:id="7" w:name="_Toc36844043"/>
      <w:bookmarkStart w:id="8" w:name="_Toc37068332"/>
      <w:r w:rsidRPr="00F537EB">
        <w:lastRenderedPageBreak/>
        <w:t>–</w:t>
      </w:r>
      <w:r w:rsidRPr="00F537EB">
        <w:tab/>
      </w:r>
      <w:proofErr w:type="spellStart"/>
      <w:r w:rsidRPr="00F537EB">
        <w:rPr>
          <w:i/>
        </w:rPr>
        <w:t>HandoverPreparationInformation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0B244868" w14:textId="77777777" w:rsidR="00573BFD" w:rsidRPr="00F537EB" w:rsidRDefault="00573BFD" w:rsidP="00573BFD">
      <w:r w:rsidRPr="00F537EB">
        <w:t xml:space="preserve">This message is used to transfer the NR RRC information used by the target </w:t>
      </w:r>
      <w:proofErr w:type="spellStart"/>
      <w:r w:rsidRPr="00F537EB">
        <w:t>gNB</w:t>
      </w:r>
      <w:proofErr w:type="spellEnd"/>
      <w:r w:rsidRPr="00F537EB">
        <w:t xml:space="preserve"> during handover preparation or UE context retrieval, e.g. in case of resume or re-establishment, including UE capability information. This message is also used for transferring the information between the CU and DU.</w:t>
      </w:r>
    </w:p>
    <w:p w14:paraId="09FA7203" w14:textId="77777777" w:rsidR="00573BFD" w:rsidRPr="00F537EB" w:rsidRDefault="00573BFD" w:rsidP="00573BFD">
      <w:pPr>
        <w:pStyle w:val="B1"/>
      </w:pPr>
      <w:r w:rsidRPr="00F537EB">
        <w:t xml:space="preserve">Direction: source </w:t>
      </w:r>
      <w:proofErr w:type="spellStart"/>
      <w:r w:rsidRPr="00F537EB">
        <w:t>gNB</w:t>
      </w:r>
      <w:proofErr w:type="spellEnd"/>
      <w:r w:rsidRPr="00F537EB">
        <w:t xml:space="preserve">/source RAN to target </w:t>
      </w:r>
      <w:proofErr w:type="spellStart"/>
      <w:r w:rsidRPr="00F537EB">
        <w:t>gNB</w:t>
      </w:r>
      <w:proofErr w:type="spellEnd"/>
      <w:r w:rsidRPr="00F537EB">
        <w:t xml:space="preserve"> or CU to DU.</w:t>
      </w:r>
    </w:p>
    <w:p w14:paraId="67F4815A" w14:textId="77777777" w:rsidR="00573BFD" w:rsidRPr="00F537EB" w:rsidRDefault="00573BFD" w:rsidP="00573BFD">
      <w:pPr>
        <w:pStyle w:val="TH"/>
      </w:pPr>
      <w:proofErr w:type="spellStart"/>
      <w:r w:rsidRPr="00F537EB">
        <w:rPr>
          <w:i/>
        </w:rPr>
        <w:t>HandoverPreparationInformation</w:t>
      </w:r>
      <w:proofErr w:type="spellEnd"/>
      <w:r w:rsidRPr="00F537EB">
        <w:t xml:space="preserve"> message</w:t>
      </w:r>
    </w:p>
    <w:p w14:paraId="2A13569A" w14:textId="77777777" w:rsidR="00573BFD" w:rsidRPr="00F537EB" w:rsidRDefault="00573BFD" w:rsidP="00573BFD">
      <w:pPr>
        <w:pStyle w:val="PL"/>
      </w:pPr>
      <w:r w:rsidRPr="00F537EB">
        <w:t>-- ASN1START</w:t>
      </w:r>
    </w:p>
    <w:p w14:paraId="42EE23EB" w14:textId="77777777" w:rsidR="00573BFD" w:rsidRPr="00F537EB" w:rsidRDefault="00573BFD" w:rsidP="00573BFD">
      <w:pPr>
        <w:pStyle w:val="PL"/>
      </w:pPr>
      <w:r w:rsidRPr="00F537EB">
        <w:t>-- TAG-HANDOVER-PREPARATION-INFORMATION-START</w:t>
      </w:r>
    </w:p>
    <w:p w14:paraId="44E4BD45" w14:textId="77777777" w:rsidR="00573BFD" w:rsidRPr="00F537EB" w:rsidRDefault="00573BFD" w:rsidP="00573BFD">
      <w:pPr>
        <w:pStyle w:val="PL"/>
      </w:pPr>
    </w:p>
    <w:p w14:paraId="163DE42C" w14:textId="77777777" w:rsidR="00573BFD" w:rsidRPr="00F537EB" w:rsidRDefault="00573BFD" w:rsidP="00573BFD">
      <w:pPr>
        <w:pStyle w:val="PL"/>
      </w:pPr>
      <w:r w:rsidRPr="00F537EB">
        <w:t>HandoverPreparationInformation ::=      SEQUENCE {</w:t>
      </w:r>
    </w:p>
    <w:p w14:paraId="5F67393C" w14:textId="77777777" w:rsidR="00573BFD" w:rsidRPr="00F537EB" w:rsidRDefault="00573BFD" w:rsidP="00573BFD">
      <w:pPr>
        <w:pStyle w:val="PL"/>
      </w:pPr>
      <w:r w:rsidRPr="00F537EB">
        <w:t xml:space="preserve">    criticalExtensions                      CHOICE {</w:t>
      </w:r>
    </w:p>
    <w:p w14:paraId="160B970E" w14:textId="77777777" w:rsidR="00573BFD" w:rsidRPr="00F537EB" w:rsidRDefault="00573BFD" w:rsidP="00573BFD">
      <w:pPr>
        <w:pStyle w:val="PL"/>
      </w:pPr>
      <w:r w:rsidRPr="00F537EB">
        <w:t xml:space="preserve">        c1                                      CHOICE{</w:t>
      </w:r>
    </w:p>
    <w:p w14:paraId="55AEA8E9" w14:textId="77777777" w:rsidR="00573BFD" w:rsidRPr="00F537EB" w:rsidRDefault="00573BFD" w:rsidP="00573BFD">
      <w:pPr>
        <w:pStyle w:val="PL"/>
      </w:pPr>
      <w:r w:rsidRPr="00F537EB">
        <w:t xml:space="preserve">            handoverPreparationInformation          HandoverPreparationInformation-IEs,</w:t>
      </w:r>
    </w:p>
    <w:p w14:paraId="2892CEA9" w14:textId="77777777" w:rsidR="00573BFD" w:rsidRPr="00F537EB" w:rsidRDefault="00573BFD" w:rsidP="00573BFD">
      <w:pPr>
        <w:pStyle w:val="PL"/>
      </w:pPr>
      <w:r w:rsidRPr="00F537EB">
        <w:t xml:space="preserve">            spare3 NULL, spare2 NULL, spare1 NULL</w:t>
      </w:r>
    </w:p>
    <w:p w14:paraId="230EDEF8" w14:textId="77777777" w:rsidR="00573BFD" w:rsidRPr="00F537EB" w:rsidRDefault="00573BFD" w:rsidP="00573BFD">
      <w:pPr>
        <w:pStyle w:val="PL"/>
      </w:pPr>
      <w:r w:rsidRPr="00F537EB">
        <w:t xml:space="preserve">        },</w:t>
      </w:r>
    </w:p>
    <w:p w14:paraId="0C8CA511" w14:textId="77777777" w:rsidR="00573BFD" w:rsidRPr="00F537EB" w:rsidRDefault="00573BFD" w:rsidP="00573BFD">
      <w:pPr>
        <w:pStyle w:val="PL"/>
      </w:pPr>
      <w:r w:rsidRPr="00F537EB">
        <w:t xml:space="preserve">        criticalExtensionsFuture            SEQUENCE {}</w:t>
      </w:r>
    </w:p>
    <w:p w14:paraId="0AA52FE8" w14:textId="77777777" w:rsidR="00573BFD" w:rsidRPr="00F537EB" w:rsidRDefault="00573BFD" w:rsidP="00573BFD">
      <w:pPr>
        <w:pStyle w:val="PL"/>
      </w:pPr>
      <w:r w:rsidRPr="00F537EB">
        <w:t xml:space="preserve">    }</w:t>
      </w:r>
    </w:p>
    <w:p w14:paraId="7E2B89A1" w14:textId="77777777" w:rsidR="00573BFD" w:rsidRPr="00F537EB" w:rsidRDefault="00573BFD" w:rsidP="00573BFD">
      <w:pPr>
        <w:pStyle w:val="PL"/>
      </w:pPr>
      <w:r w:rsidRPr="00F537EB">
        <w:t>}</w:t>
      </w:r>
    </w:p>
    <w:p w14:paraId="674BE816" w14:textId="77777777" w:rsidR="00573BFD" w:rsidRPr="00F537EB" w:rsidRDefault="00573BFD" w:rsidP="00573BFD">
      <w:pPr>
        <w:pStyle w:val="PL"/>
      </w:pPr>
    </w:p>
    <w:p w14:paraId="661384E8" w14:textId="77777777" w:rsidR="00573BFD" w:rsidRPr="00F537EB" w:rsidRDefault="00573BFD" w:rsidP="00573BFD">
      <w:pPr>
        <w:pStyle w:val="PL"/>
      </w:pPr>
      <w:r w:rsidRPr="00F537EB">
        <w:t>HandoverPreparationInformation-IEs ::=  SEQUENCE {</w:t>
      </w:r>
    </w:p>
    <w:p w14:paraId="15DEAE39" w14:textId="77777777" w:rsidR="00573BFD" w:rsidRPr="00F537EB" w:rsidRDefault="00573BFD" w:rsidP="00573BFD">
      <w:pPr>
        <w:pStyle w:val="PL"/>
      </w:pPr>
      <w:r w:rsidRPr="00F537EB">
        <w:t xml:space="preserve">    ue-CapabilityRAT-List                   UE-CapabilityRAT-ContainerList,</w:t>
      </w:r>
    </w:p>
    <w:p w14:paraId="1ACE7070" w14:textId="77777777" w:rsidR="00573BFD" w:rsidRPr="00F537EB" w:rsidRDefault="00573BFD" w:rsidP="00573BFD">
      <w:pPr>
        <w:pStyle w:val="PL"/>
      </w:pPr>
      <w:r w:rsidRPr="00F537EB">
        <w:t xml:space="preserve">    sourceConfig                            AS-Config                                       OPTIONAL, -- Cond HO</w:t>
      </w:r>
    </w:p>
    <w:p w14:paraId="7CBC4735" w14:textId="77777777" w:rsidR="00573BFD" w:rsidRPr="00F537EB" w:rsidRDefault="00573BFD" w:rsidP="00573BFD">
      <w:pPr>
        <w:pStyle w:val="PL"/>
      </w:pPr>
      <w:r w:rsidRPr="00F537EB">
        <w:t xml:space="preserve">    rrm-Config                              RRM-Config                                      OPTIONAL,</w:t>
      </w:r>
    </w:p>
    <w:p w14:paraId="5E04CA3E" w14:textId="77777777" w:rsidR="00573BFD" w:rsidRPr="00F537EB" w:rsidRDefault="00573BFD" w:rsidP="00573BFD">
      <w:pPr>
        <w:pStyle w:val="PL"/>
      </w:pPr>
      <w:r w:rsidRPr="00F537EB">
        <w:t xml:space="preserve">    as-Context                              AS-Context                                      OPTIONAL,</w:t>
      </w:r>
    </w:p>
    <w:p w14:paraId="78CF8E74" w14:textId="77777777" w:rsidR="00573BFD" w:rsidRPr="00F537EB" w:rsidRDefault="00573BFD" w:rsidP="00573BFD">
      <w:pPr>
        <w:pStyle w:val="PL"/>
      </w:pPr>
      <w:r w:rsidRPr="00F537EB">
        <w:t xml:space="preserve">    nonCriticalExtension                    SEQUENCE {}                                     OPTIONAL</w:t>
      </w:r>
    </w:p>
    <w:p w14:paraId="4D98E17D" w14:textId="77777777" w:rsidR="00573BFD" w:rsidRPr="00F537EB" w:rsidRDefault="00573BFD" w:rsidP="00573BFD">
      <w:pPr>
        <w:pStyle w:val="PL"/>
      </w:pPr>
      <w:r w:rsidRPr="00F537EB">
        <w:t>}</w:t>
      </w:r>
    </w:p>
    <w:p w14:paraId="7D0F613B" w14:textId="77777777" w:rsidR="00573BFD" w:rsidRPr="00F537EB" w:rsidRDefault="00573BFD" w:rsidP="00573BFD">
      <w:pPr>
        <w:pStyle w:val="PL"/>
      </w:pPr>
    </w:p>
    <w:p w14:paraId="5212190E" w14:textId="77777777" w:rsidR="00573BFD" w:rsidRPr="00F537EB" w:rsidRDefault="00573BFD" w:rsidP="00573BFD">
      <w:pPr>
        <w:pStyle w:val="PL"/>
      </w:pPr>
      <w:r w:rsidRPr="00F537EB">
        <w:t>AS-Config ::=                           SEQUENCE {</w:t>
      </w:r>
    </w:p>
    <w:p w14:paraId="1B581B69" w14:textId="77777777" w:rsidR="00573BFD" w:rsidRPr="00F537EB" w:rsidRDefault="00573BFD" w:rsidP="00573BFD">
      <w:pPr>
        <w:pStyle w:val="PL"/>
      </w:pPr>
      <w:r w:rsidRPr="00F537EB">
        <w:t xml:space="preserve">    rrcReconfiguration                      OCTET STRING (CONTAINING RRCReconfiguration),</w:t>
      </w:r>
    </w:p>
    <w:p w14:paraId="1E203F26" w14:textId="77777777" w:rsidR="00573BFD" w:rsidRPr="00F537EB" w:rsidRDefault="00573BFD" w:rsidP="00573BFD">
      <w:pPr>
        <w:pStyle w:val="PL"/>
      </w:pPr>
      <w:r w:rsidRPr="00F537EB">
        <w:t xml:space="preserve">    ...,</w:t>
      </w:r>
    </w:p>
    <w:p w14:paraId="56234A87" w14:textId="77777777" w:rsidR="00573BFD" w:rsidRPr="00F537EB" w:rsidRDefault="00573BFD" w:rsidP="00573BFD">
      <w:pPr>
        <w:pStyle w:val="PL"/>
      </w:pPr>
      <w:r w:rsidRPr="00F537EB">
        <w:t xml:space="preserve">    [[</w:t>
      </w:r>
    </w:p>
    <w:p w14:paraId="22EEFFF3" w14:textId="77777777" w:rsidR="00573BFD" w:rsidRPr="00F537EB" w:rsidRDefault="00573BFD" w:rsidP="00573BFD">
      <w:pPr>
        <w:pStyle w:val="PL"/>
      </w:pPr>
      <w:r w:rsidRPr="00F537EB">
        <w:t xml:space="preserve">    sourceRB-SN-Config                      OCTET STRING (CONTAINING RadioBearerConfig)     OPTIONAL,</w:t>
      </w:r>
    </w:p>
    <w:p w14:paraId="45DDDE20" w14:textId="77777777" w:rsidR="00573BFD" w:rsidRPr="00F537EB" w:rsidRDefault="00573BFD" w:rsidP="00573BFD">
      <w:pPr>
        <w:pStyle w:val="PL"/>
      </w:pPr>
      <w:r w:rsidRPr="00F537EB">
        <w:t xml:space="preserve">    sourceSCG-NR-Config                     OCTET STRING (CONTAINING RRCReconfiguration)    OPTIONAL,</w:t>
      </w:r>
    </w:p>
    <w:p w14:paraId="6B9F4B16" w14:textId="77777777" w:rsidR="00573BFD" w:rsidRPr="00F537EB" w:rsidRDefault="00573BFD" w:rsidP="00573BFD">
      <w:pPr>
        <w:pStyle w:val="PL"/>
      </w:pPr>
      <w:r w:rsidRPr="00F537EB">
        <w:t xml:space="preserve">    sourceSCG-EUTRA-Config                  OCTET STRING                                    OPTIONAL</w:t>
      </w:r>
    </w:p>
    <w:p w14:paraId="5910868C" w14:textId="77777777" w:rsidR="00573BFD" w:rsidRPr="00F537EB" w:rsidRDefault="00573BFD" w:rsidP="00573BFD">
      <w:pPr>
        <w:pStyle w:val="PL"/>
      </w:pPr>
      <w:r w:rsidRPr="00F537EB">
        <w:t xml:space="preserve">    ]],</w:t>
      </w:r>
    </w:p>
    <w:p w14:paraId="6A0696ED" w14:textId="77777777" w:rsidR="00573BFD" w:rsidRPr="00F537EB" w:rsidRDefault="00573BFD" w:rsidP="00573BFD">
      <w:pPr>
        <w:pStyle w:val="PL"/>
      </w:pPr>
      <w:r w:rsidRPr="00F537EB">
        <w:t xml:space="preserve">    [[</w:t>
      </w:r>
    </w:p>
    <w:p w14:paraId="19D8FBC9" w14:textId="77777777" w:rsidR="00573BFD" w:rsidRPr="00F537EB" w:rsidRDefault="00573BFD" w:rsidP="00573BFD">
      <w:pPr>
        <w:pStyle w:val="PL"/>
      </w:pPr>
      <w:r w:rsidRPr="00F537EB">
        <w:t xml:space="preserve">    sourceSCG-Configured                    ENUMERATED {true}                               OPTIONAL</w:t>
      </w:r>
    </w:p>
    <w:p w14:paraId="344000E6" w14:textId="2A83F28E" w:rsidR="00573BFD" w:rsidRDefault="00573BFD" w:rsidP="00573BFD">
      <w:pPr>
        <w:pStyle w:val="PL"/>
        <w:rPr>
          <w:ins w:id="9" w:author="Google (Frank Wu)" w:date="2020-04-10T14:15:00Z"/>
        </w:rPr>
      </w:pPr>
      <w:r w:rsidRPr="00F537EB">
        <w:t xml:space="preserve">    ]]</w:t>
      </w:r>
      <w:ins w:id="10" w:author="Google (Frank Wu)" w:date="2020-04-10T14:15:00Z">
        <w:r w:rsidR="0048016D">
          <w:t>,</w:t>
        </w:r>
      </w:ins>
    </w:p>
    <w:p w14:paraId="25AEFC13" w14:textId="77777777" w:rsidR="0048016D" w:rsidRPr="00F537EB" w:rsidRDefault="0048016D" w:rsidP="0048016D">
      <w:pPr>
        <w:pStyle w:val="PL"/>
        <w:rPr>
          <w:ins w:id="11" w:author="Google (Frank Wu)" w:date="2020-04-10T14:15:00Z"/>
        </w:rPr>
      </w:pPr>
      <w:ins w:id="12" w:author="Google (Frank Wu)" w:date="2020-04-10T14:15:00Z">
        <w:r w:rsidRPr="00F537EB">
          <w:t xml:space="preserve">    [[</w:t>
        </w:r>
      </w:ins>
    </w:p>
    <w:p w14:paraId="450920C5" w14:textId="0D527B31" w:rsidR="0048016D" w:rsidRPr="00F537EB" w:rsidRDefault="0048016D" w:rsidP="00F777AB">
      <w:pPr>
        <w:pStyle w:val="PL"/>
        <w:rPr>
          <w:ins w:id="13" w:author="Google (Frank Wu)" w:date="2020-04-10T14:15:00Z"/>
        </w:rPr>
        <w:pPrChange w:id="14" w:author="Google (Frank Wu)" w:date="2020-04-10T14:28:00Z">
          <w:pPr>
            <w:pStyle w:val="PL"/>
          </w:pPr>
        </w:pPrChange>
      </w:pPr>
      <w:ins w:id="15" w:author="Google (Frank Wu)" w:date="2020-04-10T14:15:00Z">
        <w:r w:rsidRPr="00F537EB">
          <w:t xml:space="preserve">    </w:t>
        </w:r>
      </w:ins>
      <w:ins w:id="16" w:author="Google (Frank Wu)" w:date="2020-04-10T14:31:00Z">
        <w:r w:rsidR="006F6DEE">
          <w:t>ue</w:t>
        </w:r>
      </w:ins>
      <w:ins w:id="17" w:author="Google (Frank Wu)" w:date="2020-04-10T14:26:00Z">
        <w:r w:rsidR="00F777AB" w:rsidRPr="007A62D2">
          <w:t>-Config</w:t>
        </w:r>
      </w:ins>
      <w:ins w:id="18" w:author="Google (Frank Wu)" w:date="2020-04-10T14:28:00Z">
        <w:r w:rsidR="00F777AB">
          <w:t>Version</w:t>
        </w:r>
      </w:ins>
      <w:ins w:id="19" w:author="Google (Frank Wu)" w:date="2020-04-10T14:26:00Z">
        <w:r w:rsidR="00F777AB" w:rsidRPr="007A62D2">
          <w:t>-</w:t>
        </w:r>
        <w:r w:rsidR="00F777AB">
          <w:t>r16</w:t>
        </w:r>
      </w:ins>
      <w:ins w:id="20" w:author="Google (Frank Wu)" w:date="2020-04-10T14:15:00Z">
        <w:r w:rsidRPr="00F537EB">
          <w:t xml:space="preserve">                    </w:t>
        </w:r>
      </w:ins>
      <w:ins w:id="21" w:author="Google (Frank Wu)" w:date="2020-04-10T14:28:00Z">
        <w:r w:rsidR="00F777AB" w:rsidRPr="00F537EB">
          <w:t>OCTET STRING</w:t>
        </w:r>
        <w:r w:rsidR="00F777AB">
          <w:t xml:space="preserve"> </w:t>
        </w:r>
      </w:ins>
      <w:ins w:id="22" w:author="Google (Frank Wu)" w:date="2020-04-10T14:29:00Z">
        <w:r w:rsidR="00F777AB">
          <w:t>(SIZE(3))</w:t>
        </w:r>
      </w:ins>
      <w:ins w:id="23" w:author="Google (Frank Wu)" w:date="2020-04-10T14:28:00Z">
        <w:r w:rsidR="00F777AB" w:rsidRPr="00F537EB">
          <w:t xml:space="preserve">                          OPTIONAL</w:t>
        </w:r>
      </w:ins>
    </w:p>
    <w:p w14:paraId="0A3B046E" w14:textId="77777777" w:rsidR="0048016D" w:rsidRDefault="0048016D" w:rsidP="0048016D">
      <w:pPr>
        <w:pStyle w:val="PL"/>
        <w:rPr>
          <w:ins w:id="24" w:author="Google (Frank Wu)" w:date="2020-04-10T14:15:00Z"/>
        </w:rPr>
      </w:pPr>
      <w:ins w:id="25" w:author="Google (Frank Wu)" w:date="2020-04-10T14:15:00Z">
        <w:r w:rsidRPr="00F537EB">
          <w:t xml:space="preserve">    ]]</w:t>
        </w:r>
        <w:r>
          <w:t>,</w:t>
        </w:r>
      </w:ins>
    </w:p>
    <w:p w14:paraId="22FCF5D9" w14:textId="04E21607" w:rsidR="0048016D" w:rsidRPr="00F537EB" w:rsidRDefault="0048016D" w:rsidP="00573BFD">
      <w:pPr>
        <w:pStyle w:val="PL"/>
      </w:pPr>
    </w:p>
    <w:p w14:paraId="166F37D9" w14:textId="77777777" w:rsidR="00573BFD" w:rsidRPr="00F537EB" w:rsidRDefault="00573BFD" w:rsidP="00573BFD">
      <w:pPr>
        <w:pStyle w:val="PL"/>
      </w:pPr>
    </w:p>
    <w:p w14:paraId="43BE2D77" w14:textId="77777777" w:rsidR="00573BFD" w:rsidRPr="00F537EB" w:rsidRDefault="00573BFD" w:rsidP="00573BFD">
      <w:pPr>
        <w:pStyle w:val="PL"/>
      </w:pPr>
      <w:r w:rsidRPr="00F537EB">
        <w:t>}</w:t>
      </w:r>
    </w:p>
    <w:p w14:paraId="71E2F975" w14:textId="77777777" w:rsidR="00573BFD" w:rsidRPr="00F537EB" w:rsidRDefault="00573BFD" w:rsidP="00573BFD">
      <w:pPr>
        <w:pStyle w:val="PL"/>
      </w:pPr>
    </w:p>
    <w:p w14:paraId="2B88E56E" w14:textId="77777777" w:rsidR="00573BFD" w:rsidRPr="00F537EB" w:rsidRDefault="00573BFD" w:rsidP="00573BFD">
      <w:pPr>
        <w:pStyle w:val="PL"/>
      </w:pPr>
      <w:r w:rsidRPr="00F537EB">
        <w:t>AS-Context ::=                          SEQUENCE {</w:t>
      </w:r>
    </w:p>
    <w:p w14:paraId="3DD68467" w14:textId="77777777" w:rsidR="00573BFD" w:rsidRPr="00F537EB" w:rsidRDefault="00573BFD" w:rsidP="00573BFD">
      <w:pPr>
        <w:pStyle w:val="PL"/>
      </w:pPr>
      <w:r w:rsidRPr="00F537EB">
        <w:t xml:space="preserve">    reestablishmentInfo                     ReestablishmentInfo                             OPTIONAL,</w:t>
      </w:r>
    </w:p>
    <w:p w14:paraId="69A23C48" w14:textId="77777777" w:rsidR="00573BFD" w:rsidRPr="00F537EB" w:rsidRDefault="00573BFD" w:rsidP="00573BFD">
      <w:pPr>
        <w:pStyle w:val="PL"/>
      </w:pPr>
      <w:r w:rsidRPr="00F537EB">
        <w:t xml:space="preserve">    configRestrictInfo                      ConfigRestrictInfoSCG                           OPTIONAL,</w:t>
      </w:r>
    </w:p>
    <w:p w14:paraId="0FEF8055" w14:textId="77777777" w:rsidR="00573BFD" w:rsidRPr="00F537EB" w:rsidRDefault="00573BFD" w:rsidP="00573BFD">
      <w:pPr>
        <w:pStyle w:val="PL"/>
      </w:pPr>
      <w:r w:rsidRPr="00F537EB">
        <w:lastRenderedPageBreak/>
        <w:t xml:space="preserve">    ...,</w:t>
      </w:r>
    </w:p>
    <w:p w14:paraId="721AFF1D" w14:textId="77777777" w:rsidR="00573BFD" w:rsidRPr="00F537EB" w:rsidRDefault="00573BFD" w:rsidP="00573BFD">
      <w:pPr>
        <w:pStyle w:val="PL"/>
      </w:pPr>
      <w:r w:rsidRPr="00F537EB">
        <w:t xml:space="preserve">    [[  ran-NotificationAreaInfo            RAN-NotificationAreaInfo                        OPTIONAL</w:t>
      </w:r>
    </w:p>
    <w:p w14:paraId="10B9EB42" w14:textId="77777777" w:rsidR="00573BFD" w:rsidRPr="00F537EB" w:rsidRDefault="00573BFD" w:rsidP="00573BFD">
      <w:pPr>
        <w:pStyle w:val="PL"/>
      </w:pPr>
      <w:r w:rsidRPr="00F537EB">
        <w:t xml:space="preserve">    ]],</w:t>
      </w:r>
    </w:p>
    <w:p w14:paraId="4782EFDC" w14:textId="77777777" w:rsidR="00573BFD" w:rsidRPr="00F537EB" w:rsidRDefault="00573BFD" w:rsidP="00573BFD">
      <w:pPr>
        <w:pStyle w:val="PL"/>
      </w:pPr>
      <w:r w:rsidRPr="00F537EB">
        <w:t xml:space="preserve">    [[  ueAssistanceInformation             OCTET STRING (CONTAINING UEAssistanceInformation)  OPTIONAL   -- Cond HO2</w:t>
      </w:r>
    </w:p>
    <w:p w14:paraId="05389D32" w14:textId="77777777" w:rsidR="00573BFD" w:rsidRPr="00F537EB" w:rsidRDefault="00573BFD" w:rsidP="00573BFD">
      <w:pPr>
        <w:pStyle w:val="PL"/>
      </w:pPr>
      <w:r w:rsidRPr="00F537EB">
        <w:t xml:space="preserve">    ]],</w:t>
      </w:r>
    </w:p>
    <w:p w14:paraId="67F34B92" w14:textId="77777777" w:rsidR="00573BFD" w:rsidRPr="00F537EB" w:rsidRDefault="00573BFD" w:rsidP="00573BFD">
      <w:pPr>
        <w:pStyle w:val="PL"/>
      </w:pPr>
      <w:r w:rsidRPr="00F537EB">
        <w:t xml:space="preserve">    [[</w:t>
      </w:r>
    </w:p>
    <w:p w14:paraId="7BA71A05" w14:textId="77777777" w:rsidR="00573BFD" w:rsidRPr="00F537EB" w:rsidRDefault="00573BFD" w:rsidP="00573BFD">
      <w:pPr>
        <w:pStyle w:val="PL"/>
      </w:pPr>
      <w:r w:rsidRPr="00F537EB">
        <w:t xml:space="preserve">    selectedBandCombinationSN               BandCombinationInfoSN                           OPTIONAL</w:t>
      </w:r>
    </w:p>
    <w:p w14:paraId="549E26EE" w14:textId="77777777" w:rsidR="00573BFD" w:rsidRPr="00F537EB" w:rsidRDefault="00573BFD" w:rsidP="00573BFD">
      <w:pPr>
        <w:pStyle w:val="PL"/>
      </w:pPr>
      <w:r w:rsidRPr="00F537EB">
        <w:t xml:space="preserve">    ]],</w:t>
      </w:r>
    </w:p>
    <w:p w14:paraId="52484EB4" w14:textId="77777777" w:rsidR="00573BFD" w:rsidRPr="00F537EB" w:rsidRDefault="00573BFD" w:rsidP="00573BFD">
      <w:pPr>
        <w:pStyle w:val="PL"/>
      </w:pPr>
      <w:r w:rsidRPr="00F537EB">
        <w:t xml:space="preserve">    [[</w:t>
      </w:r>
    </w:p>
    <w:p w14:paraId="3B002BDA" w14:textId="77777777" w:rsidR="00573BFD" w:rsidRPr="00F537EB" w:rsidRDefault="00573BFD" w:rsidP="00573BFD">
      <w:pPr>
        <w:pStyle w:val="PL"/>
      </w:pPr>
      <w:r w:rsidRPr="00F537EB">
        <w:t xml:space="preserve">    configRestrictInfoDAPS-r16              ConfigRestrictInfoDAPS-r16                      OPTIONAL,</w:t>
      </w:r>
    </w:p>
    <w:p w14:paraId="109F2995" w14:textId="77777777" w:rsidR="00573BFD" w:rsidRPr="00F537EB" w:rsidRDefault="00573BFD" w:rsidP="00573BFD">
      <w:pPr>
        <w:pStyle w:val="PL"/>
      </w:pPr>
      <w:r w:rsidRPr="00F537EB">
        <w:t xml:space="preserve">    sidelinkUEInformationNR-r16             OCTET STRING                                    OPTIONAL,</w:t>
      </w:r>
    </w:p>
    <w:p w14:paraId="450AF55F" w14:textId="77777777" w:rsidR="00573BFD" w:rsidRPr="00F537EB" w:rsidRDefault="00573BFD" w:rsidP="00573BFD">
      <w:pPr>
        <w:pStyle w:val="PL"/>
      </w:pPr>
      <w:r w:rsidRPr="00F537EB">
        <w:t xml:space="preserve">    sidelinkUEInformationEUTRA-r16          OCTET STRING                                    OPTIONAL,</w:t>
      </w:r>
    </w:p>
    <w:p w14:paraId="507418D9" w14:textId="77777777" w:rsidR="00573BFD" w:rsidRPr="00F537EB" w:rsidRDefault="00573BFD" w:rsidP="00573BFD">
      <w:pPr>
        <w:pStyle w:val="PL"/>
      </w:pPr>
      <w:r w:rsidRPr="00F537EB">
        <w:t xml:space="preserve">    ueAssistanceInformationEUTRA-r16        OCTET STRING                                    OPTIONAL</w:t>
      </w:r>
    </w:p>
    <w:p w14:paraId="10EA26C9" w14:textId="77777777" w:rsidR="00573BFD" w:rsidRPr="00F537EB" w:rsidRDefault="00573BFD" w:rsidP="00573BFD">
      <w:pPr>
        <w:pStyle w:val="PL"/>
      </w:pPr>
      <w:r w:rsidRPr="00F537EB">
        <w:t xml:space="preserve">    ]]</w:t>
      </w:r>
    </w:p>
    <w:p w14:paraId="01DE9A5B" w14:textId="77777777" w:rsidR="00573BFD" w:rsidRPr="00F537EB" w:rsidRDefault="00573BFD" w:rsidP="00573BFD">
      <w:pPr>
        <w:pStyle w:val="PL"/>
      </w:pPr>
      <w:r w:rsidRPr="00F537EB">
        <w:t>}</w:t>
      </w:r>
    </w:p>
    <w:p w14:paraId="53D4446A" w14:textId="77777777" w:rsidR="00573BFD" w:rsidRPr="00F537EB" w:rsidRDefault="00573BFD" w:rsidP="00573BFD">
      <w:pPr>
        <w:pStyle w:val="PL"/>
      </w:pPr>
    </w:p>
    <w:p w14:paraId="1151688F" w14:textId="77777777" w:rsidR="00573BFD" w:rsidRPr="00F537EB" w:rsidRDefault="00573BFD" w:rsidP="00573BFD">
      <w:pPr>
        <w:pStyle w:val="PL"/>
      </w:pPr>
      <w:r w:rsidRPr="00F537EB">
        <w:t>ConfigRestrictInfoDAPS-r16 ::=          SEQUENCE {</w:t>
      </w:r>
    </w:p>
    <w:p w14:paraId="7B24FC74" w14:textId="77777777" w:rsidR="00573BFD" w:rsidRPr="00F537EB" w:rsidRDefault="00573BFD" w:rsidP="00573BFD">
      <w:pPr>
        <w:pStyle w:val="PL"/>
      </w:pPr>
      <w:r w:rsidRPr="00F537EB">
        <w:t xml:space="preserve">    powerCoordination-FR1-r16               SEQUENCE {</w:t>
      </w:r>
    </w:p>
    <w:p w14:paraId="54F5EB6B" w14:textId="77777777" w:rsidR="00573BFD" w:rsidRPr="00F537EB" w:rsidRDefault="00573BFD" w:rsidP="00573BFD">
      <w:pPr>
        <w:pStyle w:val="PL"/>
      </w:pPr>
      <w:r w:rsidRPr="00F537EB">
        <w:t xml:space="preserve">        p-maxNR-Source-r16                      P-Max                                       OPTIONAL,</w:t>
      </w:r>
    </w:p>
    <w:p w14:paraId="79555CAE" w14:textId="77777777" w:rsidR="00573BFD" w:rsidRPr="00F537EB" w:rsidRDefault="00573BFD" w:rsidP="00573BFD">
      <w:pPr>
        <w:pStyle w:val="PL"/>
      </w:pPr>
      <w:r w:rsidRPr="00F537EB">
        <w:t xml:space="preserve">        p-maxNR-Target-r16                      P-Max                                       OPTIONAL,</w:t>
      </w:r>
    </w:p>
    <w:p w14:paraId="5AD1863B" w14:textId="77777777" w:rsidR="00573BFD" w:rsidRPr="00F537EB" w:rsidRDefault="00573BFD" w:rsidP="00573BFD">
      <w:pPr>
        <w:pStyle w:val="PL"/>
      </w:pPr>
      <w:r w:rsidRPr="00F537EB">
        <w:t xml:space="preserve">        powerControlMode-r16                    INTEGER (1..2)                              OPTIONAL</w:t>
      </w:r>
    </w:p>
    <w:p w14:paraId="33176B90" w14:textId="77777777" w:rsidR="00573BFD" w:rsidRPr="00F537EB" w:rsidRDefault="00573BFD" w:rsidP="00573BFD">
      <w:pPr>
        <w:pStyle w:val="PL"/>
      </w:pPr>
      <w:r w:rsidRPr="00F537EB">
        <w:t xml:space="preserve">    }                                                                                       OPTIONAL,</w:t>
      </w:r>
    </w:p>
    <w:p w14:paraId="24863CE5" w14:textId="77777777" w:rsidR="00573BFD" w:rsidRPr="00F537EB" w:rsidRDefault="00573BFD" w:rsidP="00573BFD">
      <w:pPr>
        <w:pStyle w:val="PL"/>
      </w:pPr>
      <w:r w:rsidRPr="00F537EB">
        <w:t xml:space="preserve">    maxSCH-TB-BitsDL-r16                INTEGER (1..100)                                    OPTIONAL,</w:t>
      </w:r>
    </w:p>
    <w:p w14:paraId="4CDADEE7" w14:textId="77777777" w:rsidR="00573BFD" w:rsidRPr="00F537EB" w:rsidRDefault="00573BFD" w:rsidP="00573BFD">
      <w:pPr>
        <w:pStyle w:val="PL"/>
      </w:pPr>
      <w:r w:rsidRPr="00F537EB">
        <w:t xml:space="preserve">    maxSCH-TB-BitsUL-r16                INTEGER (1..100)                                    OPTIONAL</w:t>
      </w:r>
    </w:p>
    <w:p w14:paraId="03A6293A" w14:textId="77777777" w:rsidR="00573BFD" w:rsidRPr="00F537EB" w:rsidRDefault="00573BFD" w:rsidP="00573BFD">
      <w:pPr>
        <w:pStyle w:val="PL"/>
      </w:pPr>
      <w:r w:rsidRPr="00F537EB">
        <w:t>}</w:t>
      </w:r>
    </w:p>
    <w:p w14:paraId="1888395D" w14:textId="77777777" w:rsidR="00573BFD" w:rsidRPr="00F537EB" w:rsidRDefault="00573BFD" w:rsidP="00573BFD">
      <w:pPr>
        <w:pStyle w:val="PL"/>
      </w:pPr>
    </w:p>
    <w:p w14:paraId="3D0D6D77" w14:textId="77777777" w:rsidR="00573BFD" w:rsidRPr="00F537EB" w:rsidRDefault="00573BFD" w:rsidP="00573BFD">
      <w:pPr>
        <w:pStyle w:val="PL"/>
      </w:pPr>
      <w:r w:rsidRPr="00F537EB">
        <w:t>ReestablishmentInfo ::=             SEQUENCE {</w:t>
      </w:r>
    </w:p>
    <w:p w14:paraId="472D4F6A" w14:textId="77777777" w:rsidR="00573BFD" w:rsidRPr="00F537EB" w:rsidRDefault="00573BFD" w:rsidP="00573BFD">
      <w:pPr>
        <w:pStyle w:val="PL"/>
      </w:pPr>
      <w:r w:rsidRPr="00F537EB">
        <w:t xml:space="preserve">    sourcePhysCellId                        PhysCellId,</w:t>
      </w:r>
    </w:p>
    <w:p w14:paraId="304C5F8A" w14:textId="77777777" w:rsidR="00573BFD" w:rsidRPr="00F537EB" w:rsidRDefault="00573BFD" w:rsidP="00573BFD">
      <w:pPr>
        <w:pStyle w:val="PL"/>
      </w:pPr>
      <w:r w:rsidRPr="00F537EB">
        <w:t xml:space="preserve">    targetCellShortMAC-I                    ShortMAC-I,</w:t>
      </w:r>
    </w:p>
    <w:p w14:paraId="7CF9F64A" w14:textId="77777777" w:rsidR="00573BFD" w:rsidRPr="00F537EB" w:rsidRDefault="00573BFD" w:rsidP="00573BFD">
      <w:pPr>
        <w:pStyle w:val="PL"/>
      </w:pPr>
      <w:r w:rsidRPr="00F537EB">
        <w:t xml:space="preserve">    additionalReestabInfoList               ReestabNCellInfoList                            OPTIONAL</w:t>
      </w:r>
    </w:p>
    <w:p w14:paraId="1C6A67D3" w14:textId="77777777" w:rsidR="00573BFD" w:rsidRPr="00F537EB" w:rsidRDefault="00573BFD" w:rsidP="00573BFD">
      <w:pPr>
        <w:pStyle w:val="PL"/>
      </w:pPr>
      <w:r w:rsidRPr="00F537EB">
        <w:t>}</w:t>
      </w:r>
    </w:p>
    <w:p w14:paraId="391DD5B5" w14:textId="77777777" w:rsidR="00573BFD" w:rsidRPr="00F537EB" w:rsidRDefault="00573BFD" w:rsidP="00573BFD">
      <w:pPr>
        <w:pStyle w:val="PL"/>
      </w:pPr>
    </w:p>
    <w:p w14:paraId="489C423E" w14:textId="77777777" w:rsidR="00573BFD" w:rsidRPr="00F537EB" w:rsidRDefault="00573BFD" w:rsidP="00573BFD">
      <w:pPr>
        <w:pStyle w:val="PL"/>
      </w:pPr>
      <w:r w:rsidRPr="00F537EB">
        <w:t>ReestabNCellInfoList ::=        SEQUENCE ( SIZE (1..maxCellPrep) ) OF ReestabNCellInfo</w:t>
      </w:r>
    </w:p>
    <w:p w14:paraId="2DA614EC" w14:textId="77777777" w:rsidR="00573BFD" w:rsidRPr="00F537EB" w:rsidRDefault="00573BFD" w:rsidP="00573BFD">
      <w:pPr>
        <w:pStyle w:val="PL"/>
      </w:pPr>
    </w:p>
    <w:p w14:paraId="577D77C0" w14:textId="77777777" w:rsidR="00573BFD" w:rsidRPr="00F537EB" w:rsidRDefault="00573BFD" w:rsidP="00573BFD">
      <w:pPr>
        <w:pStyle w:val="PL"/>
      </w:pPr>
      <w:r w:rsidRPr="00F537EB">
        <w:t>ReestabNCellInfo::= SEQUENCE{</w:t>
      </w:r>
    </w:p>
    <w:p w14:paraId="0367EEAC" w14:textId="77777777" w:rsidR="00573BFD" w:rsidRPr="00F537EB" w:rsidRDefault="00573BFD" w:rsidP="00573BFD">
      <w:pPr>
        <w:pStyle w:val="PL"/>
      </w:pPr>
      <w:r w:rsidRPr="00F537EB">
        <w:t xml:space="preserve">    cellIdentity                            CellIdentity,</w:t>
      </w:r>
    </w:p>
    <w:p w14:paraId="453C01DE" w14:textId="77777777" w:rsidR="00573BFD" w:rsidRPr="00F537EB" w:rsidRDefault="00573BFD" w:rsidP="00573BFD">
      <w:pPr>
        <w:pStyle w:val="PL"/>
      </w:pPr>
      <w:r w:rsidRPr="00F537EB">
        <w:t xml:space="preserve">    key-gNodeB-Star                         BIT STRING (SIZE (256)),</w:t>
      </w:r>
    </w:p>
    <w:p w14:paraId="2A208322" w14:textId="77777777" w:rsidR="00573BFD" w:rsidRPr="00F537EB" w:rsidRDefault="00573BFD" w:rsidP="00573BFD">
      <w:pPr>
        <w:pStyle w:val="PL"/>
      </w:pPr>
      <w:r w:rsidRPr="00F537EB">
        <w:t xml:space="preserve">    shortMAC-I                              ShortMAC-I</w:t>
      </w:r>
    </w:p>
    <w:p w14:paraId="3C536EE4" w14:textId="77777777" w:rsidR="00573BFD" w:rsidRPr="00F537EB" w:rsidRDefault="00573BFD" w:rsidP="00573BFD">
      <w:pPr>
        <w:pStyle w:val="PL"/>
      </w:pPr>
      <w:r w:rsidRPr="00F537EB">
        <w:t>}</w:t>
      </w:r>
    </w:p>
    <w:p w14:paraId="67D1FBDD" w14:textId="77777777" w:rsidR="00573BFD" w:rsidRPr="00F537EB" w:rsidRDefault="00573BFD" w:rsidP="00573BFD">
      <w:pPr>
        <w:pStyle w:val="PL"/>
      </w:pPr>
    </w:p>
    <w:p w14:paraId="7DB841B8" w14:textId="77777777" w:rsidR="00573BFD" w:rsidRPr="00F537EB" w:rsidRDefault="00573BFD" w:rsidP="00573BFD">
      <w:pPr>
        <w:pStyle w:val="PL"/>
      </w:pPr>
      <w:r w:rsidRPr="00F537EB">
        <w:t>RRM-Config ::=              SEQUENCE {</w:t>
      </w:r>
    </w:p>
    <w:p w14:paraId="20BE3A63" w14:textId="77777777" w:rsidR="00573BFD" w:rsidRPr="00F537EB" w:rsidRDefault="00573BFD" w:rsidP="00573BFD">
      <w:pPr>
        <w:pStyle w:val="PL"/>
      </w:pPr>
      <w:r w:rsidRPr="00F537EB">
        <w:t xml:space="preserve">    ue-InactiveTime             ENUMERATED {</w:t>
      </w:r>
    </w:p>
    <w:p w14:paraId="3CD2BC42" w14:textId="77777777" w:rsidR="00573BFD" w:rsidRPr="00F537EB" w:rsidRDefault="00573BFD" w:rsidP="00573BFD">
      <w:pPr>
        <w:pStyle w:val="PL"/>
      </w:pPr>
      <w:r w:rsidRPr="00F537EB">
        <w:t xml:space="preserve">                                    s1, s2, s3, s5, s7, s10, s15, s20,</w:t>
      </w:r>
    </w:p>
    <w:p w14:paraId="7B8D1713" w14:textId="77777777" w:rsidR="00573BFD" w:rsidRPr="00F537EB" w:rsidRDefault="00573BFD" w:rsidP="00573BFD">
      <w:pPr>
        <w:pStyle w:val="PL"/>
      </w:pPr>
      <w:r w:rsidRPr="00F537EB">
        <w:t xml:space="preserve">                                    s25, s30, s40, s50, min1, min1s20, min1s40,</w:t>
      </w:r>
    </w:p>
    <w:p w14:paraId="6EBB31B4" w14:textId="77777777" w:rsidR="00573BFD" w:rsidRPr="00F537EB" w:rsidRDefault="00573BFD" w:rsidP="00573BFD">
      <w:pPr>
        <w:pStyle w:val="PL"/>
      </w:pPr>
      <w:r w:rsidRPr="00F537EB">
        <w:t xml:space="preserve">                                    min2, min2s30, min3, min3s30, min4, min5, min6,</w:t>
      </w:r>
    </w:p>
    <w:p w14:paraId="1E6EC5B2" w14:textId="77777777" w:rsidR="00573BFD" w:rsidRPr="00F537EB" w:rsidRDefault="00573BFD" w:rsidP="00573BFD">
      <w:pPr>
        <w:pStyle w:val="PL"/>
      </w:pPr>
      <w:r w:rsidRPr="00F537EB">
        <w:t xml:space="preserve">                                    min7, min8, min9, min10, min12, min14, min17, min20,</w:t>
      </w:r>
    </w:p>
    <w:p w14:paraId="1AA30885" w14:textId="77777777" w:rsidR="00573BFD" w:rsidRPr="00F537EB" w:rsidRDefault="00573BFD" w:rsidP="00573BFD">
      <w:pPr>
        <w:pStyle w:val="PL"/>
      </w:pPr>
      <w:r w:rsidRPr="00F537EB">
        <w:t xml:space="preserve">                                    min24, min28, min33, min38, min44, min50, hr1,</w:t>
      </w:r>
    </w:p>
    <w:p w14:paraId="7B8A9B66" w14:textId="77777777" w:rsidR="00573BFD" w:rsidRPr="00F537EB" w:rsidRDefault="00573BFD" w:rsidP="00573BFD">
      <w:pPr>
        <w:pStyle w:val="PL"/>
      </w:pPr>
      <w:r w:rsidRPr="00F537EB">
        <w:t xml:space="preserve">                                    hr1min30, hr2, hr2min30, hr3, hr3min30, hr4, hr5, hr6,</w:t>
      </w:r>
    </w:p>
    <w:p w14:paraId="0F788408" w14:textId="77777777" w:rsidR="00573BFD" w:rsidRPr="00F537EB" w:rsidRDefault="00573BFD" w:rsidP="00573BFD">
      <w:pPr>
        <w:pStyle w:val="PL"/>
      </w:pPr>
      <w:r w:rsidRPr="00F537EB">
        <w:t xml:space="preserve">                                    hr8, hr10, hr13, hr16, hr20, day1, day1hr12, day2,</w:t>
      </w:r>
    </w:p>
    <w:p w14:paraId="1D6DD0A5" w14:textId="77777777" w:rsidR="00573BFD" w:rsidRPr="00F537EB" w:rsidRDefault="00573BFD" w:rsidP="00573BFD">
      <w:pPr>
        <w:pStyle w:val="PL"/>
      </w:pPr>
      <w:r w:rsidRPr="00F537EB">
        <w:t xml:space="preserve">                                    day2hr12, day3, day4, day5, day7, day10, day14, day19,</w:t>
      </w:r>
    </w:p>
    <w:p w14:paraId="18EA0417" w14:textId="77777777" w:rsidR="00573BFD" w:rsidRPr="00F537EB" w:rsidRDefault="00573BFD" w:rsidP="00573BFD">
      <w:pPr>
        <w:pStyle w:val="PL"/>
      </w:pPr>
      <w:r w:rsidRPr="00F537EB">
        <w:t xml:space="preserve">                                    day24, day30, dayMoreThan30}                            OPTIONAL,</w:t>
      </w:r>
    </w:p>
    <w:p w14:paraId="64AB9808" w14:textId="77777777" w:rsidR="00573BFD" w:rsidRPr="00F537EB" w:rsidRDefault="00573BFD" w:rsidP="00573BFD">
      <w:pPr>
        <w:pStyle w:val="PL"/>
      </w:pPr>
      <w:r w:rsidRPr="00F537EB">
        <w:t xml:space="preserve">    candidateCellInfoList       MeasResultList2NR                                           OPTIONAL,</w:t>
      </w:r>
    </w:p>
    <w:p w14:paraId="25F45528" w14:textId="77777777" w:rsidR="00573BFD" w:rsidRPr="00F537EB" w:rsidRDefault="00573BFD" w:rsidP="00573BFD">
      <w:pPr>
        <w:pStyle w:val="PL"/>
      </w:pPr>
      <w:r w:rsidRPr="00F537EB">
        <w:t xml:space="preserve">    ...,</w:t>
      </w:r>
    </w:p>
    <w:p w14:paraId="2973A8BD" w14:textId="77777777" w:rsidR="00573BFD" w:rsidRPr="00F537EB" w:rsidRDefault="00573BFD" w:rsidP="00573BFD">
      <w:pPr>
        <w:pStyle w:val="PL"/>
      </w:pPr>
      <w:r w:rsidRPr="00F537EB">
        <w:lastRenderedPageBreak/>
        <w:t xml:space="preserve">    [[</w:t>
      </w:r>
    </w:p>
    <w:p w14:paraId="551D1FE5" w14:textId="77777777" w:rsidR="00573BFD" w:rsidRPr="00F537EB" w:rsidRDefault="00573BFD" w:rsidP="00573BFD">
      <w:pPr>
        <w:pStyle w:val="PL"/>
      </w:pPr>
      <w:r w:rsidRPr="00F537EB">
        <w:t xml:space="preserve">    candidateCellInfoListSN-EUTRA      MeasResultServFreqListEUTRA-SCG                      OPTIONAL</w:t>
      </w:r>
    </w:p>
    <w:p w14:paraId="595D67BC" w14:textId="77777777" w:rsidR="00573BFD" w:rsidRPr="00F537EB" w:rsidRDefault="00573BFD" w:rsidP="00573BFD">
      <w:pPr>
        <w:pStyle w:val="PL"/>
      </w:pPr>
      <w:r w:rsidRPr="00F537EB">
        <w:t xml:space="preserve">    ]]</w:t>
      </w:r>
    </w:p>
    <w:p w14:paraId="6F618570" w14:textId="77777777" w:rsidR="00573BFD" w:rsidRPr="00F537EB" w:rsidRDefault="00573BFD" w:rsidP="00573BFD">
      <w:pPr>
        <w:pStyle w:val="PL"/>
      </w:pPr>
      <w:r w:rsidRPr="00F537EB">
        <w:t>}</w:t>
      </w:r>
    </w:p>
    <w:p w14:paraId="0B491A58" w14:textId="77777777" w:rsidR="00573BFD" w:rsidRPr="00F537EB" w:rsidRDefault="00573BFD" w:rsidP="00573BFD">
      <w:pPr>
        <w:pStyle w:val="PL"/>
      </w:pPr>
    </w:p>
    <w:p w14:paraId="0E8450CD" w14:textId="77777777" w:rsidR="00573BFD" w:rsidRPr="00F537EB" w:rsidRDefault="00573BFD" w:rsidP="00573BFD">
      <w:pPr>
        <w:pStyle w:val="PL"/>
      </w:pPr>
      <w:r w:rsidRPr="00F537EB">
        <w:t>-- TAG-HANDOVER-PREPARATION-INFORMATION-STOP</w:t>
      </w:r>
    </w:p>
    <w:p w14:paraId="051C901C" w14:textId="77777777" w:rsidR="00573BFD" w:rsidRPr="00F537EB" w:rsidRDefault="00573BFD" w:rsidP="00573BFD">
      <w:pPr>
        <w:pStyle w:val="PL"/>
      </w:pPr>
      <w:r w:rsidRPr="00F537EB">
        <w:t>-- ASN1STOP</w:t>
      </w:r>
    </w:p>
    <w:p w14:paraId="33D12829" w14:textId="77777777" w:rsidR="00573BFD" w:rsidRPr="00F537EB" w:rsidRDefault="00573BFD" w:rsidP="00573BF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73BFD" w:rsidRPr="00F537EB" w14:paraId="350AC5E4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8A41" w14:textId="77777777" w:rsidR="00573BFD" w:rsidRPr="00F537EB" w:rsidRDefault="00573BFD" w:rsidP="003860EB">
            <w:pPr>
              <w:pStyle w:val="TAH"/>
            </w:pPr>
            <w:bookmarkStart w:id="26" w:name="_Hlk535949635"/>
            <w:proofErr w:type="spellStart"/>
            <w:r w:rsidRPr="00F537EB">
              <w:rPr>
                <w:i/>
              </w:rPr>
              <w:t>HandoverPreparationInformation</w:t>
            </w:r>
            <w:proofErr w:type="spellEnd"/>
            <w:r w:rsidRPr="00F537EB">
              <w:t xml:space="preserve"> field descriptions</w:t>
            </w:r>
          </w:p>
        </w:tc>
      </w:tr>
      <w:tr w:rsidR="00573BFD" w:rsidRPr="00F537EB" w14:paraId="1CA3E66B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936B" w14:textId="77777777" w:rsidR="00573BFD" w:rsidRPr="00F537EB" w:rsidRDefault="00573BFD" w:rsidP="003860EB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as-Context</w:t>
            </w:r>
          </w:p>
          <w:p w14:paraId="096256AD" w14:textId="77777777" w:rsidR="00573BFD" w:rsidRPr="00F537EB" w:rsidRDefault="00573BFD" w:rsidP="003860EB">
            <w:pPr>
              <w:pStyle w:val="TAL"/>
            </w:pPr>
            <w:r w:rsidRPr="00F537EB">
              <w:t xml:space="preserve">Local RAN context required by the target </w:t>
            </w:r>
            <w:proofErr w:type="spellStart"/>
            <w:r w:rsidRPr="00F537EB">
              <w:t>gNB</w:t>
            </w:r>
            <w:proofErr w:type="spellEnd"/>
            <w:r w:rsidRPr="00F537EB">
              <w:t xml:space="preserve"> or DU.</w:t>
            </w:r>
          </w:p>
        </w:tc>
      </w:tr>
      <w:tr w:rsidR="00573BFD" w:rsidRPr="00F537EB" w14:paraId="71AC411E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9DB" w14:textId="77777777" w:rsidR="00573BFD" w:rsidRPr="00F537EB" w:rsidRDefault="00573BFD" w:rsidP="003860EB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rrm</w:t>
            </w:r>
            <w:proofErr w:type="spellEnd"/>
            <w:r w:rsidRPr="00F537EB">
              <w:rPr>
                <w:b/>
                <w:i/>
              </w:rPr>
              <w:t>-Config</w:t>
            </w:r>
          </w:p>
          <w:p w14:paraId="52430F3C" w14:textId="77777777" w:rsidR="00573BFD" w:rsidRPr="00F537EB" w:rsidRDefault="00573BFD" w:rsidP="003860EB">
            <w:pPr>
              <w:pStyle w:val="TAL"/>
              <w:rPr>
                <w:b/>
                <w:i/>
              </w:rPr>
            </w:pPr>
            <w:r w:rsidRPr="00F537EB">
              <w:t>Local RAN context used mainly for RRM purposes.</w:t>
            </w:r>
          </w:p>
        </w:tc>
      </w:tr>
      <w:tr w:rsidR="00573BFD" w:rsidRPr="00F537EB" w14:paraId="2E5A1EFB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114F" w14:textId="77777777" w:rsidR="00573BFD" w:rsidRPr="00F537EB" w:rsidRDefault="00573BFD" w:rsidP="003860EB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sourceConfig</w:t>
            </w:r>
            <w:proofErr w:type="spellEnd"/>
          </w:p>
          <w:p w14:paraId="72E3F5D0" w14:textId="77777777" w:rsidR="00573BFD" w:rsidRPr="00F537EB" w:rsidRDefault="00573BFD" w:rsidP="003860EB">
            <w:pPr>
              <w:pStyle w:val="TAL"/>
            </w:pPr>
            <w:r w:rsidRPr="00F537EB">
              <w:t>The radio resource configuration as used in the source cell.</w:t>
            </w:r>
          </w:p>
        </w:tc>
      </w:tr>
      <w:tr w:rsidR="00573BFD" w:rsidRPr="00F537EB" w14:paraId="55E20002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44BF" w14:textId="77777777" w:rsidR="00573BFD" w:rsidRPr="00F537EB" w:rsidRDefault="00573BFD" w:rsidP="003860E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ue</w:t>
            </w:r>
            <w:proofErr w:type="spellEnd"/>
            <w:r w:rsidRPr="00F537EB">
              <w:rPr>
                <w:b/>
                <w:bCs/>
                <w:i/>
                <w:iCs/>
              </w:rPr>
              <w:t>-</w:t>
            </w:r>
            <w:proofErr w:type="spellStart"/>
            <w:r w:rsidRPr="00F537EB">
              <w:rPr>
                <w:b/>
                <w:bCs/>
                <w:i/>
                <w:iCs/>
              </w:rPr>
              <w:t>CapabilityRAT</w:t>
            </w:r>
            <w:proofErr w:type="spellEnd"/>
            <w:r w:rsidRPr="00F537EB">
              <w:rPr>
                <w:b/>
                <w:bCs/>
                <w:i/>
                <w:iCs/>
              </w:rPr>
              <w:t>-List</w:t>
            </w:r>
          </w:p>
          <w:p w14:paraId="45512AC1" w14:textId="77777777" w:rsidR="00573BFD" w:rsidRPr="00F537EB" w:rsidRDefault="00573BFD" w:rsidP="003860EB">
            <w:pPr>
              <w:pStyle w:val="TAL"/>
            </w:pPr>
            <w:r w:rsidRPr="00F537EB">
              <w:t xml:space="preserve">The UE radio access related capabilities concerning RATs supported by the UE. A </w:t>
            </w:r>
            <w:proofErr w:type="spellStart"/>
            <w:r w:rsidRPr="00F537EB">
              <w:t>gNB</w:t>
            </w:r>
            <w:proofErr w:type="spellEnd"/>
            <w:r w:rsidRPr="00F537EB">
              <w:t xml:space="preserve"> that retrieves MRDC related capability containers ensures that the set of included MRDC containers is consistent w.r.t. the feature set related information.</w:t>
            </w:r>
          </w:p>
        </w:tc>
      </w:tr>
      <w:bookmarkEnd w:id="26"/>
      <w:tr w:rsidR="00573BFD" w:rsidRPr="00F537EB" w14:paraId="3A50CDE0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B05" w14:textId="77777777" w:rsidR="00573BFD" w:rsidRPr="00F537EB" w:rsidRDefault="00573BFD" w:rsidP="003860EB">
            <w:pPr>
              <w:pStyle w:val="TAL"/>
              <w:rPr>
                <w:rFonts w:eastAsia="SimSun"/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F537EB">
              <w:rPr>
                <w:rFonts w:eastAsia="SimSun"/>
                <w:b/>
                <w:bCs/>
                <w:i/>
                <w:iCs/>
                <w:noProof/>
                <w:kern w:val="2"/>
                <w:lang w:eastAsia="en-GB"/>
              </w:rPr>
              <w:t>ue-InactiveTime</w:t>
            </w:r>
          </w:p>
          <w:p w14:paraId="2E10170B" w14:textId="77777777" w:rsidR="00573BFD" w:rsidRPr="00F537EB" w:rsidRDefault="00573BFD" w:rsidP="003860EB">
            <w:pPr>
              <w:pStyle w:val="TAL"/>
              <w:rPr>
                <w:b/>
                <w:bCs/>
                <w:i/>
                <w:iCs/>
              </w:rPr>
            </w:pPr>
            <w:r w:rsidRPr="00F537EB">
              <w:rPr>
                <w:rFonts w:eastAsia="SimSun"/>
                <w:kern w:val="2"/>
                <w:lang w:eastAsia="en-GB"/>
              </w:rPr>
              <w:t xml:space="preserve">Duration while UE has not received or transmitted any user data. </w:t>
            </w:r>
            <w:proofErr w:type="gramStart"/>
            <w:r w:rsidRPr="00F537EB">
              <w:rPr>
                <w:rFonts w:eastAsia="SimSun"/>
                <w:kern w:val="2"/>
                <w:lang w:eastAsia="en-GB"/>
              </w:rPr>
              <w:t>Thus</w:t>
            </w:r>
            <w:proofErr w:type="gramEnd"/>
            <w:r w:rsidRPr="00F537EB">
              <w:rPr>
                <w:rFonts w:eastAsia="SimSun"/>
                <w:kern w:val="2"/>
                <w:lang w:eastAsia="en-GB"/>
              </w:rPr>
              <w:t xml:space="preserve"> the timer is still running in case e.g., UE measures the neighbour cells for the HO purpose. Value </w:t>
            </w:r>
            <w:r w:rsidRPr="00F537EB">
              <w:rPr>
                <w:rFonts w:eastAsia="SimSun"/>
                <w:i/>
                <w:kern w:val="2"/>
                <w:lang w:eastAsia="en-GB"/>
              </w:rPr>
              <w:t>s1</w:t>
            </w:r>
            <w:r w:rsidRPr="00F537EB">
              <w:rPr>
                <w:rFonts w:eastAsia="SimSun"/>
                <w:kern w:val="2"/>
                <w:lang w:eastAsia="en-GB"/>
              </w:rPr>
              <w:t xml:space="preserve"> corresponds to 1 second, </w:t>
            </w:r>
            <w:r w:rsidRPr="00F537EB">
              <w:rPr>
                <w:rFonts w:eastAsia="SimSun"/>
                <w:i/>
                <w:kern w:val="2"/>
                <w:lang w:eastAsia="en-GB"/>
              </w:rPr>
              <w:t>s2</w:t>
            </w:r>
            <w:r w:rsidRPr="00F537EB">
              <w:rPr>
                <w:rFonts w:eastAsia="SimSun"/>
                <w:kern w:val="2"/>
                <w:lang w:eastAsia="en-GB"/>
              </w:rPr>
              <w:t xml:space="preserve"> corresponds to 2 seconds and so on. Value </w:t>
            </w:r>
            <w:r w:rsidRPr="00F537EB">
              <w:rPr>
                <w:rFonts w:eastAsia="SimSun"/>
                <w:i/>
                <w:kern w:val="2"/>
                <w:lang w:eastAsia="en-GB"/>
              </w:rPr>
              <w:t>min1</w:t>
            </w:r>
            <w:r w:rsidRPr="00F537EB">
              <w:rPr>
                <w:rFonts w:eastAsia="SimSun"/>
                <w:kern w:val="2"/>
                <w:lang w:eastAsia="en-GB"/>
              </w:rPr>
              <w:t xml:space="preserve"> corresponds to 1 minute, value </w:t>
            </w:r>
            <w:r w:rsidRPr="00F537EB">
              <w:rPr>
                <w:rFonts w:eastAsia="SimSun"/>
                <w:i/>
                <w:kern w:val="2"/>
                <w:lang w:eastAsia="en-GB"/>
              </w:rPr>
              <w:t>min1s20</w:t>
            </w:r>
            <w:r w:rsidRPr="00F537EB">
              <w:rPr>
                <w:rFonts w:eastAsia="SimSun"/>
                <w:kern w:val="2"/>
                <w:lang w:eastAsia="en-GB"/>
              </w:rPr>
              <w:t xml:space="preserve"> corresponds to 1 minute and 20 seconds, value </w:t>
            </w:r>
            <w:r w:rsidRPr="00F537EB">
              <w:rPr>
                <w:rFonts w:eastAsia="SimSun"/>
                <w:i/>
                <w:kern w:val="2"/>
                <w:lang w:eastAsia="en-GB"/>
              </w:rPr>
              <w:t>min1s40</w:t>
            </w:r>
            <w:r w:rsidRPr="00F537EB">
              <w:rPr>
                <w:rFonts w:eastAsia="SimSun"/>
                <w:kern w:val="2"/>
                <w:lang w:eastAsia="en-GB"/>
              </w:rPr>
              <w:t xml:space="preserve"> corresponds to 1 minute and 40 seconds and so on. Value </w:t>
            </w:r>
            <w:r w:rsidRPr="00F537EB">
              <w:rPr>
                <w:rFonts w:eastAsia="SimSun"/>
                <w:i/>
                <w:kern w:val="2"/>
                <w:lang w:eastAsia="en-GB"/>
              </w:rPr>
              <w:t>hr1</w:t>
            </w:r>
            <w:r w:rsidRPr="00F537EB">
              <w:rPr>
                <w:rFonts w:eastAsia="SimSun"/>
                <w:kern w:val="2"/>
                <w:lang w:eastAsia="en-GB"/>
              </w:rPr>
              <w:t xml:space="preserve"> corresponds to 1 hour, </w:t>
            </w:r>
            <w:r w:rsidRPr="00F537EB">
              <w:rPr>
                <w:rFonts w:eastAsia="SimSun"/>
                <w:i/>
                <w:kern w:val="2"/>
                <w:lang w:eastAsia="en-GB"/>
              </w:rPr>
              <w:t>hr1min30</w:t>
            </w:r>
            <w:r w:rsidRPr="00F537EB">
              <w:rPr>
                <w:rFonts w:eastAsia="SimSun"/>
                <w:kern w:val="2"/>
                <w:lang w:eastAsia="en-GB"/>
              </w:rPr>
              <w:t xml:space="preserve"> corresponds to 1 hour and 30 minutes and so on.</w:t>
            </w:r>
          </w:p>
        </w:tc>
      </w:tr>
    </w:tbl>
    <w:p w14:paraId="48F6CBCA" w14:textId="77777777" w:rsidR="00573BFD" w:rsidRPr="00F537EB" w:rsidRDefault="00573BFD" w:rsidP="00573BF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73BFD" w:rsidRPr="00F537EB" w14:paraId="50887EB3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CDD0" w14:textId="77777777" w:rsidR="00573BFD" w:rsidRPr="00F537EB" w:rsidRDefault="00573BFD" w:rsidP="003860EB">
            <w:pPr>
              <w:pStyle w:val="TAH"/>
            </w:pPr>
            <w:r w:rsidRPr="00F537EB">
              <w:rPr>
                <w:i/>
              </w:rPr>
              <w:t>AS-Config</w:t>
            </w:r>
            <w:r w:rsidRPr="00F537EB">
              <w:t xml:space="preserve"> field descriptions</w:t>
            </w:r>
          </w:p>
        </w:tc>
      </w:tr>
      <w:tr w:rsidR="00573BFD" w:rsidRPr="00F537EB" w14:paraId="1BAE6C6D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8693" w14:textId="77777777" w:rsidR="00573BFD" w:rsidRPr="00F537EB" w:rsidRDefault="00573BFD" w:rsidP="003860EB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rrcReconfiguration</w:t>
            </w:r>
            <w:proofErr w:type="spellEnd"/>
          </w:p>
          <w:p w14:paraId="61447E4E" w14:textId="77777777" w:rsidR="00573BFD" w:rsidRPr="00F537EB" w:rsidRDefault="00573BFD" w:rsidP="003860EB">
            <w:pPr>
              <w:pStyle w:val="TAL"/>
              <w:rPr>
                <w:b/>
                <w:i/>
              </w:rPr>
            </w:pPr>
            <w:r w:rsidRPr="00F537EB">
              <w:t xml:space="preserve">Contains the </w:t>
            </w:r>
            <w:proofErr w:type="spellStart"/>
            <w:r w:rsidRPr="00F537EB">
              <w:rPr>
                <w:i/>
              </w:rPr>
              <w:t>RRCReconfiguration</w:t>
            </w:r>
            <w:proofErr w:type="spellEnd"/>
            <w:r w:rsidRPr="00F537EB">
              <w:t xml:space="preserve"> configuration as generated entirely by the MN.</w:t>
            </w:r>
          </w:p>
        </w:tc>
      </w:tr>
      <w:tr w:rsidR="00573BFD" w:rsidRPr="00F537EB" w14:paraId="1BB110ED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4F44" w14:textId="77777777" w:rsidR="00573BFD" w:rsidRPr="00F537EB" w:rsidRDefault="00573BFD" w:rsidP="003860EB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sourceRB</w:t>
            </w:r>
            <w:proofErr w:type="spellEnd"/>
            <w:r w:rsidRPr="00F537EB">
              <w:rPr>
                <w:b/>
                <w:i/>
              </w:rPr>
              <w:t>-SN-Config</w:t>
            </w:r>
          </w:p>
          <w:p w14:paraId="5B27A9FC" w14:textId="77777777" w:rsidR="00573BFD" w:rsidRPr="00F537EB" w:rsidRDefault="00573BFD" w:rsidP="003860EB">
            <w:pPr>
              <w:pStyle w:val="TAL"/>
              <w:rPr>
                <w:b/>
                <w:i/>
              </w:rPr>
            </w:pPr>
            <w:r w:rsidRPr="00F537EB">
              <w:t xml:space="preserve">Contains the IE </w:t>
            </w:r>
            <w:proofErr w:type="spellStart"/>
            <w:r w:rsidRPr="00F537EB">
              <w:rPr>
                <w:i/>
              </w:rPr>
              <w:t>RadioBearerConfig</w:t>
            </w:r>
            <w:proofErr w:type="spellEnd"/>
            <w:r w:rsidRPr="00F537EB">
              <w:t xml:space="preserve"> as generated entirely by the SN. This field is only used when the UE is configured with SN terminated RB(s).</w:t>
            </w:r>
          </w:p>
        </w:tc>
      </w:tr>
      <w:tr w:rsidR="00573BFD" w:rsidRPr="00F537EB" w14:paraId="45ED66F2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088B" w14:textId="77777777" w:rsidR="00573BFD" w:rsidRPr="00F537EB" w:rsidRDefault="00573BFD" w:rsidP="003860EB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sourceSCG</w:t>
            </w:r>
            <w:proofErr w:type="spellEnd"/>
            <w:r w:rsidRPr="00F537EB">
              <w:rPr>
                <w:b/>
                <w:i/>
              </w:rPr>
              <w:t>-Configured</w:t>
            </w:r>
          </w:p>
          <w:p w14:paraId="0ACBC266" w14:textId="77777777" w:rsidR="00573BFD" w:rsidRPr="00F537EB" w:rsidRDefault="00573BFD" w:rsidP="003860EB">
            <w:pPr>
              <w:pStyle w:val="TAL"/>
            </w:pPr>
            <w:r w:rsidRPr="00F537EB">
              <w:t xml:space="preserve">Value </w:t>
            </w:r>
            <w:r w:rsidRPr="00F537EB">
              <w:rPr>
                <w:i/>
              </w:rPr>
              <w:t>true</w:t>
            </w:r>
            <w:r w:rsidRPr="00F537EB">
              <w:t xml:space="preserve"> indicates that the UE is configured with NR or EUTRA SCG in source configuration. The field is only used in NR-DC and NE-DC and is included only if the fields </w:t>
            </w:r>
            <w:proofErr w:type="spellStart"/>
            <w:r w:rsidRPr="00F537EB">
              <w:rPr>
                <w:i/>
              </w:rPr>
              <w:t>sourceSCG</w:t>
            </w:r>
            <w:proofErr w:type="spellEnd"/>
            <w:r w:rsidRPr="00F537EB">
              <w:rPr>
                <w:i/>
              </w:rPr>
              <w:t>-NR-Config</w:t>
            </w:r>
            <w:r w:rsidRPr="00F537EB">
              <w:t xml:space="preserve"> and </w:t>
            </w:r>
            <w:proofErr w:type="spellStart"/>
            <w:r w:rsidRPr="00F537EB">
              <w:rPr>
                <w:i/>
              </w:rPr>
              <w:t>sourceSCG</w:t>
            </w:r>
            <w:proofErr w:type="spellEnd"/>
            <w:r w:rsidRPr="00F537EB">
              <w:rPr>
                <w:i/>
              </w:rPr>
              <w:t>-EUTRA-Config</w:t>
            </w:r>
            <w:r w:rsidRPr="00F537EB">
              <w:t xml:space="preserve"> are absent.</w:t>
            </w:r>
          </w:p>
        </w:tc>
      </w:tr>
      <w:tr w:rsidR="00573BFD" w:rsidRPr="00F537EB" w14:paraId="1C81A215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BFA" w14:textId="77777777" w:rsidR="00573BFD" w:rsidRPr="00F537EB" w:rsidRDefault="00573BFD" w:rsidP="003860EB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sourceSCG</w:t>
            </w:r>
            <w:proofErr w:type="spellEnd"/>
            <w:r w:rsidRPr="00F537EB">
              <w:rPr>
                <w:b/>
                <w:i/>
              </w:rPr>
              <w:t>-EUTRA-Config</w:t>
            </w:r>
          </w:p>
          <w:p w14:paraId="0C0AFC67" w14:textId="77777777" w:rsidR="00573BFD" w:rsidRPr="00F537EB" w:rsidRDefault="00573BFD" w:rsidP="003860EB">
            <w:pPr>
              <w:pStyle w:val="TAL"/>
              <w:rPr>
                <w:b/>
                <w:i/>
              </w:rPr>
            </w:pPr>
            <w:r w:rsidRPr="00F537EB">
              <w:t xml:space="preserve">Contains the current dedicated SCG configuration in </w:t>
            </w:r>
            <w:proofErr w:type="spellStart"/>
            <w:r w:rsidRPr="00F537EB">
              <w:rPr>
                <w:i/>
              </w:rPr>
              <w:t>RRCConnectionReconfiguration</w:t>
            </w:r>
            <w:proofErr w:type="spellEnd"/>
            <w:r w:rsidRPr="00F537EB">
              <w:t xml:space="preserve"> message as specified in TS 36.331 [10] and generated entirely by the SN. In this version of the specification, the E-UTRA </w:t>
            </w:r>
            <w:proofErr w:type="spellStart"/>
            <w:r w:rsidRPr="00F537EB">
              <w:rPr>
                <w:i/>
              </w:rPr>
              <w:t>RRCConnectionReconfiguration</w:t>
            </w:r>
            <w:proofErr w:type="spellEnd"/>
            <w:r w:rsidRPr="00F537EB">
              <w:t xml:space="preserve"> message can only include the field </w:t>
            </w:r>
            <w:proofErr w:type="spellStart"/>
            <w:r w:rsidRPr="00F537EB">
              <w:rPr>
                <w:i/>
              </w:rPr>
              <w:t>scg</w:t>
            </w:r>
            <w:proofErr w:type="spellEnd"/>
            <w:r w:rsidRPr="00F537EB">
              <w:rPr>
                <w:i/>
              </w:rPr>
              <w:t>-</w:t>
            </w:r>
            <w:proofErr w:type="gramStart"/>
            <w:r w:rsidRPr="00F537EB">
              <w:rPr>
                <w:i/>
              </w:rPr>
              <w:t>Configuration</w:t>
            </w:r>
            <w:r w:rsidRPr="00F537EB">
              <w:rPr>
                <w:rFonts w:ascii="Times New Roman" w:hAnsi="Times New Roman"/>
              </w:rPr>
              <w:t xml:space="preserve"> </w:t>
            </w:r>
            <w:r w:rsidRPr="00F537EB">
              <w:t>.</w:t>
            </w:r>
            <w:proofErr w:type="gramEnd"/>
            <w:r w:rsidRPr="00F537EB">
              <w:t xml:space="preserve"> This field is only used in NE-DC.</w:t>
            </w:r>
          </w:p>
        </w:tc>
      </w:tr>
      <w:tr w:rsidR="00573BFD" w:rsidRPr="00F537EB" w14:paraId="641DFB66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CEFB" w14:textId="77777777" w:rsidR="00573BFD" w:rsidRPr="00F537EB" w:rsidRDefault="00573BFD" w:rsidP="003860EB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sourceSCG</w:t>
            </w:r>
            <w:proofErr w:type="spellEnd"/>
            <w:r w:rsidRPr="00F537EB">
              <w:rPr>
                <w:b/>
                <w:i/>
              </w:rPr>
              <w:t>-NR-Config</w:t>
            </w:r>
          </w:p>
          <w:p w14:paraId="4298345F" w14:textId="77777777" w:rsidR="00573BFD" w:rsidRPr="00F537EB" w:rsidRDefault="00573BFD" w:rsidP="003860EB">
            <w:pPr>
              <w:pStyle w:val="TAL"/>
              <w:rPr>
                <w:b/>
                <w:i/>
              </w:rPr>
            </w:pPr>
            <w:r w:rsidRPr="00F537EB">
              <w:t xml:space="preserve">Contains the current dedicated SCG configuration in </w:t>
            </w:r>
            <w:proofErr w:type="spellStart"/>
            <w:r w:rsidRPr="00F537EB">
              <w:rPr>
                <w:i/>
              </w:rPr>
              <w:t>RRCReconfiguration</w:t>
            </w:r>
            <w:r w:rsidRPr="00F537EB">
              <w:t xml:space="preserve"> message as generated</w:t>
            </w:r>
            <w:proofErr w:type="spellEnd"/>
            <w:r w:rsidRPr="00F537EB">
              <w:t xml:space="preserve"> entirely by the SN. In this version of the specification, the </w:t>
            </w:r>
            <w:proofErr w:type="spellStart"/>
            <w:r w:rsidRPr="00F537EB">
              <w:rPr>
                <w:i/>
              </w:rPr>
              <w:t>RRCReconfiguration</w:t>
            </w:r>
            <w:proofErr w:type="spellEnd"/>
            <w:r w:rsidRPr="00F537EB">
              <w:t xml:space="preserve"> message can only include fields </w:t>
            </w:r>
            <w:proofErr w:type="spellStart"/>
            <w:r w:rsidRPr="00F537EB">
              <w:rPr>
                <w:i/>
              </w:rPr>
              <w:t>secondaryCellGroup</w:t>
            </w:r>
            <w:proofErr w:type="spellEnd"/>
            <w:r w:rsidRPr="00F537EB">
              <w:t xml:space="preserve"> and </w:t>
            </w:r>
            <w:proofErr w:type="spellStart"/>
            <w:r w:rsidRPr="00F537EB">
              <w:rPr>
                <w:i/>
              </w:rPr>
              <w:t>measConfig</w:t>
            </w:r>
            <w:proofErr w:type="spellEnd"/>
            <w:r w:rsidRPr="00F537EB">
              <w:t>. This field is only used in NR-DC.</w:t>
            </w:r>
          </w:p>
        </w:tc>
      </w:tr>
    </w:tbl>
    <w:p w14:paraId="6D425E8E" w14:textId="77777777" w:rsidR="00573BFD" w:rsidRPr="00F537EB" w:rsidRDefault="00573BFD" w:rsidP="00573BF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73BFD" w:rsidRPr="00F537EB" w14:paraId="74B3D245" w14:textId="77777777" w:rsidTr="003860EB">
        <w:tc>
          <w:tcPr>
            <w:tcW w:w="14173" w:type="dxa"/>
          </w:tcPr>
          <w:p w14:paraId="26325A02" w14:textId="77777777" w:rsidR="00573BFD" w:rsidRPr="00F537EB" w:rsidRDefault="00573BFD" w:rsidP="003860EB">
            <w:pPr>
              <w:pStyle w:val="TAH"/>
            </w:pPr>
            <w:r w:rsidRPr="00F537EB">
              <w:rPr>
                <w:i/>
                <w:szCs w:val="22"/>
              </w:rPr>
              <w:lastRenderedPageBreak/>
              <w:t xml:space="preserve">AS-Context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573BFD" w:rsidRPr="00F537EB" w14:paraId="55602D24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8F36" w14:textId="77777777" w:rsidR="00573BFD" w:rsidRPr="00F537EB" w:rsidRDefault="00573BFD" w:rsidP="003860EB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selectedBandCombinationSN</w:t>
            </w:r>
            <w:proofErr w:type="spellEnd"/>
          </w:p>
          <w:p w14:paraId="7800E50D" w14:textId="77777777" w:rsidR="00573BFD" w:rsidRPr="00F537EB" w:rsidRDefault="00573BFD" w:rsidP="003860E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Indicates the band combination selected by SN in (NG)EN-DC, NE-DC, and NR-DC.</w:t>
            </w:r>
          </w:p>
        </w:tc>
      </w:tr>
      <w:tr w:rsidR="00573BFD" w:rsidRPr="00F537EB" w14:paraId="47AD73F3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9D03" w14:textId="77777777" w:rsidR="00573BFD" w:rsidRPr="00F537EB" w:rsidRDefault="00573BFD" w:rsidP="003860E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sidelinkUEInformationEUTRA</w:t>
            </w:r>
            <w:proofErr w:type="spellEnd"/>
          </w:p>
          <w:p w14:paraId="43845B40" w14:textId="77777777" w:rsidR="00573BFD" w:rsidRPr="00F537EB" w:rsidRDefault="00573BFD" w:rsidP="003860EB">
            <w:pPr>
              <w:pStyle w:val="TAL"/>
            </w:pPr>
            <w:r w:rsidRPr="00F537EB">
              <w:rPr>
                <w:lang w:eastAsia="en-GB"/>
              </w:rPr>
              <w:t xml:space="preserve">This field includes </w:t>
            </w:r>
            <w:proofErr w:type="spellStart"/>
            <w:r w:rsidRPr="00F537EB">
              <w:rPr>
                <w:i/>
                <w:iCs/>
              </w:rPr>
              <w:t>SidelinkUEInformation</w:t>
            </w:r>
            <w:proofErr w:type="spellEnd"/>
            <w:r w:rsidRPr="00F537EB">
              <w:t xml:space="preserve"> IE as specified in TS 36.331 [10].</w:t>
            </w:r>
          </w:p>
        </w:tc>
      </w:tr>
      <w:tr w:rsidR="00573BFD" w:rsidRPr="00F537EB" w14:paraId="594CF333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18FA" w14:textId="77777777" w:rsidR="00573BFD" w:rsidRPr="00F537EB" w:rsidRDefault="00573BFD" w:rsidP="003860E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sidelinkUEInformationNR</w:t>
            </w:r>
            <w:proofErr w:type="spellEnd"/>
          </w:p>
          <w:p w14:paraId="703917A4" w14:textId="77777777" w:rsidR="00573BFD" w:rsidRPr="00F537EB" w:rsidRDefault="00573BFD" w:rsidP="003860EB">
            <w:pPr>
              <w:pStyle w:val="TAL"/>
            </w:pPr>
            <w:r w:rsidRPr="00F537EB">
              <w:rPr>
                <w:lang w:eastAsia="en-GB"/>
              </w:rPr>
              <w:t xml:space="preserve">This field includes </w:t>
            </w:r>
            <w:proofErr w:type="spellStart"/>
            <w:r w:rsidRPr="00F537EB">
              <w:rPr>
                <w:i/>
                <w:iCs/>
              </w:rPr>
              <w:t>SidelinkUEInformationNR</w:t>
            </w:r>
            <w:proofErr w:type="spellEnd"/>
            <w:r w:rsidRPr="00F537EB">
              <w:t xml:space="preserve"> IE.</w:t>
            </w:r>
          </w:p>
        </w:tc>
      </w:tr>
      <w:tr w:rsidR="00573BFD" w:rsidRPr="00F537EB" w14:paraId="7D357566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D8D8" w14:textId="77777777" w:rsidR="00573BFD" w:rsidRPr="00F537EB" w:rsidRDefault="00573BFD" w:rsidP="003860EB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ueAssistanceInformation</w:t>
            </w:r>
            <w:proofErr w:type="spellEnd"/>
          </w:p>
          <w:p w14:paraId="38FDD732" w14:textId="77777777" w:rsidR="00573BFD" w:rsidRPr="00F537EB" w:rsidRDefault="00573BFD" w:rsidP="003860E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Includes for each UE assistance </w:t>
            </w:r>
            <w:proofErr w:type="gramStart"/>
            <w:r w:rsidRPr="00F537EB">
              <w:rPr>
                <w:szCs w:val="22"/>
              </w:rPr>
              <w:t>feature</w:t>
            </w:r>
            <w:proofErr w:type="gramEnd"/>
            <w:r w:rsidRPr="00F537EB">
              <w:rPr>
                <w:szCs w:val="22"/>
              </w:rPr>
              <w:t xml:space="preserve"> the information last reported by the UE, if any.</w:t>
            </w:r>
          </w:p>
        </w:tc>
      </w:tr>
      <w:tr w:rsidR="006F6DEE" w:rsidRPr="00F537EB" w14:paraId="023880F1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3D79" w14:textId="77777777" w:rsidR="006F6DEE" w:rsidRPr="007A62D2" w:rsidRDefault="006F6DEE" w:rsidP="006F6DEE">
            <w:pPr>
              <w:pStyle w:val="TAL"/>
              <w:rPr>
                <w:ins w:id="27" w:author="Google (Frank Wu)" w:date="2020-04-10T14:31:00Z"/>
                <w:b/>
                <w:bCs/>
                <w:i/>
                <w:noProof/>
                <w:lang w:eastAsia="ko-KR"/>
              </w:rPr>
            </w:pPr>
            <w:ins w:id="28" w:author="Google (Frank Wu)" w:date="2020-04-10T14:31:00Z">
              <w:r w:rsidRPr="007A62D2">
                <w:rPr>
                  <w:b/>
                  <w:bCs/>
                  <w:i/>
                  <w:noProof/>
                  <w:lang w:eastAsia="ko-KR"/>
                </w:rPr>
                <w:t>ue-ConfigRelease</w:t>
              </w:r>
            </w:ins>
          </w:p>
          <w:p w14:paraId="03197209" w14:textId="2690C2DD" w:rsidR="006F6DEE" w:rsidRPr="00F537EB" w:rsidRDefault="006F6DEE" w:rsidP="006F6DEE">
            <w:pPr>
              <w:pStyle w:val="TAL"/>
              <w:rPr>
                <w:b/>
                <w:i/>
                <w:szCs w:val="22"/>
              </w:rPr>
            </w:pPr>
            <w:ins w:id="29" w:author="Google (Frank Wu)" w:date="2020-04-10T14:31:00Z">
              <w:r w:rsidRPr="007A62D2">
                <w:rPr>
                  <w:lang w:eastAsia="ko-KR"/>
                </w:rPr>
                <w:t xml:space="preserve">Indicates the RRC protocol version </w:t>
              </w:r>
            </w:ins>
            <w:ins w:id="30" w:author="Google (Frank Wu)" w:date="2020-04-10T14:36:00Z">
              <w:r w:rsidR="003724A2">
                <w:rPr>
                  <w:lang w:eastAsia="ko-KR"/>
                </w:rPr>
                <w:t>applied to</w:t>
              </w:r>
            </w:ins>
            <w:ins w:id="31" w:author="Google (Frank Wu)" w:date="2020-04-10T14:31:00Z">
              <w:r w:rsidRPr="007A62D2">
                <w:rPr>
                  <w:lang w:eastAsia="ko-KR"/>
                </w:rPr>
                <w:t xml:space="preserve"> the current UE configuration. </w:t>
              </w:r>
            </w:ins>
            <w:ins w:id="32" w:author="Google (Frank Wu)" w:date="2020-04-10T14:38:00Z">
              <w:r w:rsidR="0062554F" w:rsidRPr="00EA5FA7">
                <w:rPr>
                  <w:noProof/>
                  <w:lang w:eastAsia="ja-JP"/>
                </w:rPr>
                <w:t xml:space="preserve">For a </w:t>
              </w:r>
              <w:r w:rsidR="0062554F">
                <w:rPr>
                  <w:noProof/>
                  <w:lang w:eastAsia="ja-JP"/>
                </w:rPr>
                <w:t>RRC</w:t>
              </w:r>
              <w:r w:rsidR="0062554F" w:rsidRPr="00EA5FA7">
                <w:rPr>
                  <w:noProof/>
                  <w:lang w:eastAsia="ja-JP"/>
                </w:rPr>
                <w:t xml:space="preserve"> specification version x.y.z, x is encoded by the leftmost </w:t>
              </w:r>
              <w:r w:rsidR="0062554F">
                <w:rPr>
                  <w:noProof/>
                  <w:lang w:eastAsia="ja-JP"/>
                </w:rPr>
                <w:t>octet</w:t>
              </w:r>
              <w:r w:rsidR="0062554F" w:rsidRPr="00EA5FA7">
                <w:rPr>
                  <w:noProof/>
                  <w:lang w:eastAsia="ja-JP"/>
                </w:rPr>
                <w:t xml:space="preserve">, y by the middle </w:t>
              </w:r>
              <w:r w:rsidR="0062554F">
                <w:rPr>
                  <w:noProof/>
                  <w:lang w:eastAsia="ja-JP"/>
                </w:rPr>
                <w:t>octet</w:t>
              </w:r>
              <w:r w:rsidR="0062554F" w:rsidRPr="00EA5FA7">
                <w:rPr>
                  <w:noProof/>
                  <w:lang w:eastAsia="ja-JP"/>
                </w:rPr>
                <w:t xml:space="preserve">, and z by the rightmost </w:t>
              </w:r>
              <w:proofErr w:type="gramStart"/>
              <w:r w:rsidR="0062554F">
                <w:rPr>
                  <w:noProof/>
                  <w:lang w:eastAsia="ja-JP"/>
                </w:rPr>
                <w:t>octe</w:t>
              </w:r>
            </w:ins>
            <w:ins w:id="33" w:author="Google (Frank Wu)" w:date="2020-04-10T14:39:00Z">
              <w:r w:rsidR="0062554F">
                <w:rPr>
                  <w:noProof/>
                  <w:lang w:eastAsia="ja-JP"/>
                </w:rPr>
                <w:t>t</w:t>
              </w:r>
            </w:ins>
            <w:ins w:id="34" w:author="Google (Frank Wu)" w:date="2020-04-10T14:38:00Z">
              <w:r w:rsidR="0062554F" w:rsidRPr="00EA5FA7">
                <w:rPr>
                  <w:noProof/>
                  <w:lang w:eastAsia="ja-JP"/>
                </w:rPr>
                <w:t>.</w:t>
              </w:r>
            </w:ins>
            <w:ins w:id="35" w:author="Google (Frank Wu)" w:date="2020-04-10T14:31:00Z">
              <w:r w:rsidRPr="007A62D2">
                <w:rPr>
                  <w:lang w:eastAsia="ko-KR"/>
                </w:rPr>
                <w:t>This</w:t>
              </w:r>
              <w:proofErr w:type="gramEnd"/>
              <w:r w:rsidRPr="007A62D2">
                <w:rPr>
                  <w:lang w:eastAsia="ko-KR"/>
                </w:rPr>
                <w:t xml:space="preserve"> could be used by target </w:t>
              </w:r>
            </w:ins>
            <w:proofErr w:type="spellStart"/>
            <w:ins w:id="36" w:author="Google (Frank Wu)" w:date="2020-04-10T14:32:00Z">
              <w:r>
                <w:rPr>
                  <w:lang w:eastAsia="ko-KR"/>
                </w:rPr>
                <w:t>g</w:t>
              </w:r>
            </w:ins>
            <w:ins w:id="37" w:author="Google (Frank Wu)" w:date="2020-04-10T14:31:00Z">
              <w:r w:rsidRPr="007A62D2">
                <w:rPr>
                  <w:lang w:eastAsia="ko-KR"/>
                </w:rPr>
                <w:t>NB</w:t>
              </w:r>
              <w:proofErr w:type="spellEnd"/>
              <w:r w:rsidRPr="007A62D2">
                <w:rPr>
                  <w:lang w:eastAsia="ko-KR"/>
                </w:rPr>
                <w:t xml:space="preserve"> to decide if the full configuration approach should be used. If this field is not present, the target assumes that the current UE configuration is based on the release </w:t>
              </w:r>
            </w:ins>
            <w:ins w:id="38" w:author="Google (Frank Wu)" w:date="2020-04-10T14:32:00Z">
              <w:r>
                <w:rPr>
                  <w:lang w:eastAsia="ko-KR"/>
                </w:rPr>
                <w:t>15</w:t>
              </w:r>
            </w:ins>
            <w:ins w:id="39" w:author="Google (Frank Wu)" w:date="2020-04-10T14:31:00Z">
              <w:r w:rsidRPr="007A62D2">
                <w:rPr>
                  <w:lang w:eastAsia="ko-KR"/>
                </w:rPr>
                <w:t xml:space="preserve"> version of RRC protocol</w:t>
              </w:r>
            </w:ins>
            <w:ins w:id="40" w:author="Google (Frank Wu)" w:date="2020-04-10T14:32:00Z">
              <w:r>
                <w:rPr>
                  <w:lang w:eastAsia="ko-KR"/>
                </w:rPr>
                <w:t>.</w:t>
              </w:r>
            </w:ins>
          </w:p>
        </w:tc>
      </w:tr>
    </w:tbl>
    <w:p w14:paraId="06E5BAE7" w14:textId="77777777" w:rsidR="00573BFD" w:rsidRPr="00F537EB" w:rsidRDefault="00573BFD" w:rsidP="00573BF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73BFD" w:rsidRPr="00F537EB" w14:paraId="497408D9" w14:textId="77777777" w:rsidTr="003860EB">
        <w:tc>
          <w:tcPr>
            <w:tcW w:w="14173" w:type="dxa"/>
          </w:tcPr>
          <w:p w14:paraId="363FD250" w14:textId="77777777" w:rsidR="00573BFD" w:rsidRPr="00F537EB" w:rsidRDefault="00573BFD" w:rsidP="003860EB">
            <w:pPr>
              <w:pStyle w:val="TAH"/>
            </w:pPr>
            <w:r w:rsidRPr="00F537EB">
              <w:rPr>
                <w:i/>
                <w:szCs w:val="22"/>
              </w:rPr>
              <w:t>RRM</w:t>
            </w:r>
            <w:r w:rsidRPr="00F537EB">
              <w:rPr>
                <w:i/>
              </w:rPr>
              <w:t>-Config</w:t>
            </w:r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573BFD" w:rsidRPr="00F537EB" w14:paraId="4EDAC706" w14:textId="77777777" w:rsidTr="003860EB">
        <w:tc>
          <w:tcPr>
            <w:tcW w:w="14173" w:type="dxa"/>
          </w:tcPr>
          <w:p w14:paraId="0384591C" w14:textId="77777777" w:rsidR="00573BFD" w:rsidRPr="00F537EB" w:rsidRDefault="00573BFD" w:rsidP="003860E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candidateCellInfoList</w:t>
            </w:r>
            <w:proofErr w:type="spellEnd"/>
          </w:p>
          <w:p w14:paraId="075B2659" w14:textId="77777777" w:rsidR="00573BFD" w:rsidRPr="00F537EB" w:rsidRDefault="00573BFD" w:rsidP="003860EB">
            <w:pPr>
              <w:pStyle w:val="TAL"/>
              <w:rPr>
                <w:rFonts w:eastAsia="SimSun"/>
                <w:lang w:eastAsia="ko-KR"/>
              </w:rPr>
            </w:pPr>
            <w:r w:rsidRPr="00F537EB">
              <w:rPr>
                <w:szCs w:val="22"/>
              </w:rPr>
              <w:t>A list of the best cells on each frequency for which measurement information was available</w:t>
            </w:r>
          </w:p>
        </w:tc>
      </w:tr>
      <w:tr w:rsidR="00573BFD" w:rsidRPr="00F537EB" w14:paraId="09E3FD3A" w14:textId="77777777" w:rsidTr="003860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0ED7" w14:textId="77777777" w:rsidR="00573BFD" w:rsidRPr="00F537EB" w:rsidRDefault="00573BFD" w:rsidP="003860EB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candidateCellInfoListSN</w:t>
            </w:r>
            <w:proofErr w:type="spellEnd"/>
            <w:r w:rsidRPr="00F537EB">
              <w:rPr>
                <w:b/>
                <w:i/>
                <w:szCs w:val="22"/>
              </w:rPr>
              <w:t>-EUTRA</w:t>
            </w:r>
          </w:p>
          <w:p w14:paraId="61D029E4" w14:textId="77777777" w:rsidR="00573BFD" w:rsidRPr="00F537EB" w:rsidRDefault="00573BFD" w:rsidP="003860E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A list of EUTRA cells including serving cells and best neighbour cells on each serving frequency, for which measurement results were available. This field is only used in NE-DC.</w:t>
            </w:r>
            <w:r w:rsidRPr="00F537EB">
              <w:rPr>
                <w:rFonts w:ascii="Times New Roman" w:hAnsi="Times New Roman"/>
              </w:rPr>
              <w:t xml:space="preserve"> </w:t>
            </w:r>
          </w:p>
        </w:tc>
      </w:tr>
    </w:tbl>
    <w:p w14:paraId="0A76550B" w14:textId="77777777" w:rsidR="00573BFD" w:rsidRPr="00F537EB" w:rsidRDefault="00573BFD" w:rsidP="00573BF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73BFD" w:rsidRPr="00F537EB" w14:paraId="3B4573B0" w14:textId="77777777" w:rsidTr="003860EB">
        <w:tc>
          <w:tcPr>
            <w:tcW w:w="4027" w:type="dxa"/>
            <w:shd w:val="clear" w:color="auto" w:fill="auto"/>
          </w:tcPr>
          <w:p w14:paraId="78A93898" w14:textId="77777777" w:rsidR="00573BFD" w:rsidRPr="00F537EB" w:rsidRDefault="00573BFD" w:rsidP="003860EB">
            <w:pPr>
              <w:pStyle w:val="TAH"/>
              <w:rPr>
                <w:szCs w:val="22"/>
              </w:rPr>
            </w:pPr>
            <w:r w:rsidRPr="00F537EB">
              <w:rPr>
                <w:rFonts w:eastAsia="Calibri"/>
                <w:szCs w:val="22"/>
              </w:rPr>
              <w:t>Conditional Presence</w:t>
            </w:r>
          </w:p>
        </w:tc>
        <w:tc>
          <w:tcPr>
            <w:tcW w:w="10146" w:type="dxa"/>
            <w:shd w:val="clear" w:color="auto" w:fill="auto"/>
          </w:tcPr>
          <w:p w14:paraId="0EED28DE" w14:textId="77777777" w:rsidR="00573BFD" w:rsidRPr="00F537EB" w:rsidRDefault="00573BFD" w:rsidP="003860EB">
            <w:pPr>
              <w:pStyle w:val="TAH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>Explanation</w:t>
            </w:r>
          </w:p>
        </w:tc>
      </w:tr>
      <w:tr w:rsidR="00573BFD" w:rsidRPr="00F537EB" w14:paraId="4185BAA4" w14:textId="77777777" w:rsidTr="003860EB">
        <w:tc>
          <w:tcPr>
            <w:tcW w:w="4027" w:type="dxa"/>
            <w:shd w:val="clear" w:color="auto" w:fill="auto"/>
          </w:tcPr>
          <w:p w14:paraId="7273F2C3" w14:textId="77777777" w:rsidR="00573BFD" w:rsidRPr="00F537EB" w:rsidRDefault="00573BFD" w:rsidP="003860EB">
            <w:pPr>
              <w:pStyle w:val="TAL"/>
              <w:rPr>
                <w:rFonts w:eastAsia="Calibri"/>
                <w:i/>
                <w:szCs w:val="22"/>
              </w:rPr>
            </w:pPr>
            <w:r w:rsidRPr="00F537EB">
              <w:rPr>
                <w:rFonts w:eastAsia="Calibri"/>
                <w:i/>
                <w:szCs w:val="22"/>
              </w:rPr>
              <w:t>HO</w:t>
            </w:r>
          </w:p>
        </w:tc>
        <w:tc>
          <w:tcPr>
            <w:tcW w:w="10146" w:type="dxa"/>
            <w:shd w:val="clear" w:color="auto" w:fill="auto"/>
          </w:tcPr>
          <w:p w14:paraId="65351C26" w14:textId="77777777" w:rsidR="00573BFD" w:rsidRPr="00F537EB" w:rsidRDefault="00573BFD" w:rsidP="003860EB">
            <w:pPr>
              <w:pStyle w:val="TAL"/>
              <w:rPr>
                <w:szCs w:val="22"/>
              </w:rPr>
            </w:pPr>
            <w:r w:rsidRPr="00F537EB">
              <w:rPr>
                <w:lang w:eastAsia="en-GB"/>
              </w:rPr>
              <w:t xml:space="preserve">The field is mandatory present in case of handover within </w:t>
            </w:r>
            <w:r w:rsidRPr="00F537EB">
              <w:t>NR or UE context retrieval, e.g. in case of resume or re-establishment</w:t>
            </w:r>
            <w:r w:rsidRPr="00F537EB">
              <w:rPr>
                <w:lang w:eastAsia="en-GB"/>
              </w:rPr>
              <w:t xml:space="preserve">. </w:t>
            </w:r>
            <w:r w:rsidRPr="00F537EB">
              <w:t xml:space="preserve">The field is optionally present in case of handover from E-UTRA/5GC. </w:t>
            </w:r>
            <w:r w:rsidRPr="00F537EB">
              <w:rPr>
                <w:lang w:eastAsia="en-GB"/>
              </w:rPr>
              <w:t>Otherwise the field is absent.</w:t>
            </w:r>
          </w:p>
        </w:tc>
      </w:tr>
      <w:tr w:rsidR="00573BFD" w:rsidRPr="00F537EB" w14:paraId="322E41EF" w14:textId="77777777" w:rsidTr="003860EB">
        <w:tc>
          <w:tcPr>
            <w:tcW w:w="4027" w:type="dxa"/>
            <w:shd w:val="clear" w:color="auto" w:fill="auto"/>
          </w:tcPr>
          <w:p w14:paraId="42560171" w14:textId="77777777" w:rsidR="00573BFD" w:rsidRPr="00F537EB" w:rsidRDefault="00573BFD" w:rsidP="003860EB">
            <w:pPr>
              <w:pStyle w:val="TAL"/>
              <w:rPr>
                <w:rFonts w:eastAsia="Calibri"/>
                <w:i/>
                <w:szCs w:val="22"/>
              </w:rPr>
            </w:pPr>
            <w:r w:rsidRPr="00F537EB">
              <w:rPr>
                <w:rFonts w:eastAsia="Calibri"/>
                <w:i/>
                <w:szCs w:val="22"/>
              </w:rPr>
              <w:t>HO2</w:t>
            </w:r>
          </w:p>
        </w:tc>
        <w:tc>
          <w:tcPr>
            <w:tcW w:w="10146" w:type="dxa"/>
            <w:shd w:val="clear" w:color="auto" w:fill="auto"/>
          </w:tcPr>
          <w:p w14:paraId="78821A0C" w14:textId="77777777" w:rsidR="00573BFD" w:rsidRPr="00F537EB" w:rsidRDefault="00573BFD" w:rsidP="003860E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The field is optionally present in case of handover within NR; otherwise the field is absent.</w:t>
            </w:r>
          </w:p>
        </w:tc>
      </w:tr>
    </w:tbl>
    <w:p w14:paraId="33A4462A" w14:textId="77777777" w:rsidR="00573BFD" w:rsidRPr="00F537EB" w:rsidRDefault="00573BFD" w:rsidP="00573BFD"/>
    <w:p w14:paraId="40249904" w14:textId="77777777" w:rsidR="00573BFD" w:rsidRPr="00F537EB" w:rsidRDefault="00573BFD" w:rsidP="00573BFD">
      <w:pPr>
        <w:pStyle w:val="NO"/>
        <w:rPr>
          <w:rFonts w:eastAsia="SimSun"/>
          <w:lang w:eastAsia="ko-KR"/>
        </w:rPr>
      </w:pPr>
      <w:r w:rsidRPr="00F537EB">
        <w:t>NOTE 1:</w:t>
      </w:r>
      <w:r w:rsidRPr="00F537EB">
        <w:tab/>
        <w:t xml:space="preserve">The following table </w:t>
      </w:r>
      <w:r w:rsidRPr="00F537EB">
        <w:rPr>
          <w:rFonts w:eastAsia="SimSun"/>
          <w:lang w:eastAsia="ko-KR"/>
        </w:rPr>
        <w:t xml:space="preserve">indicates per source RAT </w:t>
      </w:r>
      <w:r w:rsidRPr="00F537EB">
        <w:rPr>
          <w:rFonts w:eastAsia="SimSun"/>
        </w:rPr>
        <w:t>whether</w:t>
      </w:r>
      <w:r w:rsidRPr="00F537EB">
        <w:rPr>
          <w:rFonts w:eastAsia="SimSun"/>
          <w:lang w:eastAsia="ko-KR"/>
        </w:rPr>
        <w:t xml:space="preserve"> RAT capabilities are included or not.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573BFD" w:rsidRPr="00F537EB" w14:paraId="46CE04A1" w14:textId="77777777" w:rsidTr="003860EB">
        <w:tc>
          <w:tcPr>
            <w:tcW w:w="3543" w:type="dxa"/>
            <w:shd w:val="clear" w:color="auto" w:fill="auto"/>
            <w:noWrap/>
          </w:tcPr>
          <w:p w14:paraId="570F0D89" w14:textId="77777777" w:rsidR="00573BFD" w:rsidRPr="00F537EB" w:rsidRDefault="00573BFD" w:rsidP="003860EB">
            <w:pPr>
              <w:pStyle w:val="TAH"/>
              <w:rPr>
                <w:rFonts w:eastAsia="Calibri"/>
              </w:rPr>
            </w:pPr>
            <w:r w:rsidRPr="00F537EB">
              <w:rPr>
                <w:rFonts w:eastAsia="SimSun"/>
                <w:szCs w:val="22"/>
              </w:rPr>
              <w:t>Source RAT</w:t>
            </w:r>
          </w:p>
        </w:tc>
        <w:tc>
          <w:tcPr>
            <w:tcW w:w="3544" w:type="dxa"/>
          </w:tcPr>
          <w:p w14:paraId="77872DDD" w14:textId="77777777" w:rsidR="00573BFD" w:rsidRPr="00F537EB" w:rsidRDefault="00573BFD" w:rsidP="003860EB">
            <w:pPr>
              <w:pStyle w:val="TAH"/>
              <w:rPr>
                <w:rFonts w:eastAsia="SimSun"/>
                <w:szCs w:val="22"/>
              </w:rPr>
            </w:pPr>
            <w:r w:rsidRPr="00F537EB">
              <w:rPr>
                <w:rFonts w:eastAsia="SimSun"/>
                <w:szCs w:val="22"/>
              </w:rPr>
              <w:t xml:space="preserve">NR </w:t>
            </w:r>
            <w:proofErr w:type="spellStart"/>
            <w:r w:rsidRPr="00F537EB">
              <w:rPr>
                <w:rFonts w:eastAsia="SimSun"/>
                <w:szCs w:val="22"/>
              </w:rPr>
              <w:t>capabilites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17F7631C" w14:textId="77777777" w:rsidR="00573BFD" w:rsidRPr="00F537EB" w:rsidRDefault="00573BFD" w:rsidP="003860EB">
            <w:pPr>
              <w:pStyle w:val="TAH"/>
              <w:rPr>
                <w:rFonts w:eastAsia="Calibri"/>
                <w:szCs w:val="22"/>
              </w:rPr>
            </w:pPr>
            <w:r w:rsidRPr="00F537EB">
              <w:rPr>
                <w:rFonts w:eastAsia="SimSun"/>
                <w:szCs w:val="22"/>
              </w:rPr>
              <w:t>E-UTRA capabilities</w:t>
            </w:r>
          </w:p>
        </w:tc>
        <w:tc>
          <w:tcPr>
            <w:tcW w:w="3544" w:type="dxa"/>
          </w:tcPr>
          <w:p w14:paraId="08A1EB56" w14:textId="77777777" w:rsidR="00573BFD" w:rsidRPr="00F537EB" w:rsidRDefault="00573BFD" w:rsidP="003860EB">
            <w:pPr>
              <w:pStyle w:val="TAH"/>
              <w:rPr>
                <w:rFonts w:eastAsia="SimSun"/>
                <w:szCs w:val="22"/>
              </w:rPr>
            </w:pPr>
            <w:r w:rsidRPr="00F537EB">
              <w:rPr>
                <w:rFonts w:eastAsia="SimSun"/>
                <w:szCs w:val="22"/>
              </w:rPr>
              <w:t>MR-DC capabilities</w:t>
            </w:r>
          </w:p>
        </w:tc>
      </w:tr>
      <w:tr w:rsidR="00573BFD" w:rsidRPr="00F537EB" w14:paraId="2D0992BB" w14:textId="77777777" w:rsidTr="003860EB">
        <w:tc>
          <w:tcPr>
            <w:tcW w:w="3543" w:type="dxa"/>
            <w:noWrap/>
            <w:hideMark/>
          </w:tcPr>
          <w:p w14:paraId="68946BC7" w14:textId="77777777" w:rsidR="00573BFD" w:rsidRPr="00F537EB" w:rsidRDefault="00573BFD" w:rsidP="003860EB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SimSun"/>
                <w:szCs w:val="22"/>
                <w:lang w:eastAsia="ko-KR"/>
              </w:rPr>
              <w:t>NR</w:t>
            </w:r>
          </w:p>
        </w:tc>
        <w:tc>
          <w:tcPr>
            <w:tcW w:w="3544" w:type="dxa"/>
            <w:hideMark/>
          </w:tcPr>
          <w:p w14:paraId="20F7A296" w14:textId="77777777" w:rsidR="00573BFD" w:rsidRPr="00F537EB" w:rsidRDefault="00573BFD" w:rsidP="003860EB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SimSun"/>
                <w:szCs w:val="22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5725208B" w14:textId="77777777" w:rsidR="00573BFD" w:rsidRPr="00F537EB" w:rsidRDefault="00573BFD" w:rsidP="003860EB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465E5C59" w14:textId="77777777" w:rsidR="00573BFD" w:rsidRPr="00F537EB" w:rsidRDefault="00573BFD" w:rsidP="003860EB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SimSun"/>
                <w:szCs w:val="22"/>
                <w:lang w:eastAsia="ko-KR"/>
              </w:rPr>
              <w:t>May be included</w:t>
            </w:r>
          </w:p>
        </w:tc>
      </w:tr>
      <w:tr w:rsidR="00573BFD" w:rsidRPr="00F537EB" w14:paraId="4D84EB87" w14:textId="77777777" w:rsidTr="003860EB">
        <w:tc>
          <w:tcPr>
            <w:tcW w:w="3543" w:type="dxa"/>
            <w:noWrap/>
            <w:hideMark/>
          </w:tcPr>
          <w:p w14:paraId="634EE5F3" w14:textId="77777777" w:rsidR="00573BFD" w:rsidRPr="00F537EB" w:rsidRDefault="00573BFD" w:rsidP="003860EB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SimSun"/>
                <w:szCs w:val="22"/>
                <w:lang w:eastAsia="ko-KR"/>
              </w:rPr>
              <w:t>E-UTRAN</w:t>
            </w:r>
          </w:p>
        </w:tc>
        <w:tc>
          <w:tcPr>
            <w:tcW w:w="3544" w:type="dxa"/>
            <w:hideMark/>
          </w:tcPr>
          <w:p w14:paraId="64D88932" w14:textId="77777777" w:rsidR="00573BFD" w:rsidRPr="00F537EB" w:rsidRDefault="00573BFD" w:rsidP="003860EB">
            <w:pPr>
              <w:pStyle w:val="TAL"/>
              <w:rPr>
                <w:rFonts w:eastAsia="SimSun"/>
                <w:szCs w:val="22"/>
                <w:lang w:eastAsia="ko-KR"/>
              </w:rPr>
            </w:pPr>
            <w:r w:rsidRPr="00F537EB">
              <w:rPr>
                <w:rFonts w:eastAsia="SimSun"/>
                <w:szCs w:val="22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62142EE9" w14:textId="77777777" w:rsidR="00573BFD" w:rsidRPr="00F537EB" w:rsidRDefault="00573BFD" w:rsidP="003860EB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3B588220" w14:textId="77777777" w:rsidR="00573BFD" w:rsidRPr="00F537EB" w:rsidRDefault="00573BFD" w:rsidP="003860EB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SimSun"/>
                <w:szCs w:val="22"/>
                <w:lang w:eastAsia="ko-KR"/>
              </w:rPr>
              <w:t>May be included</w:t>
            </w:r>
          </w:p>
        </w:tc>
      </w:tr>
    </w:tbl>
    <w:p w14:paraId="7F4C7514" w14:textId="77777777" w:rsidR="00573BFD" w:rsidRPr="00F537EB" w:rsidRDefault="00573BFD" w:rsidP="00573BFD"/>
    <w:p w14:paraId="333474B5" w14:textId="77777777" w:rsidR="00573BFD" w:rsidRPr="00F537EB" w:rsidRDefault="00573BFD" w:rsidP="00573BFD">
      <w:pPr>
        <w:pStyle w:val="NO"/>
        <w:rPr>
          <w:rFonts w:eastAsia="SimSun"/>
          <w:lang w:eastAsia="ko-KR"/>
        </w:rPr>
      </w:pPr>
      <w:r w:rsidRPr="00F537EB">
        <w:t>NOTE 2:</w:t>
      </w:r>
      <w:r w:rsidRPr="00F537EB">
        <w:tab/>
        <w:t xml:space="preserve">The following table </w:t>
      </w:r>
      <w:r w:rsidRPr="00F537EB">
        <w:rPr>
          <w:rFonts w:eastAsia="SimSun"/>
          <w:lang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573BFD" w:rsidRPr="00F537EB" w14:paraId="1FF67E4F" w14:textId="77777777" w:rsidTr="003860EB">
        <w:tc>
          <w:tcPr>
            <w:tcW w:w="3543" w:type="dxa"/>
            <w:hideMark/>
          </w:tcPr>
          <w:p w14:paraId="7E6E01B7" w14:textId="77777777" w:rsidR="00573BFD" w:rsidRPr="00F537EB" w:rsidRDefault="00573BFD" w:rsidP="003860EB">
            <w:pPr>
              <w:pStyle w:val="TAH"/>
              <w:rPr>
                <w:szCs w:val="22"/>
              </w:rPr>
            </w:pPr>
            <w:r w:rsidRPr="00F537EB">
              <w:rPr>
                <w:rFonts w:eastAsia="SimSun"/>
                <w:szCs w:val="22"/>
              </w:rPr>
              <w:t xml:space="preserve">Source </w:t>
            </w:r>
            <w:r w:rsidRPr="00F537EB">
              <w:rPr>
                <w:rFonts w:eastAsia="SimSun"/>
              </w:rPr>
              <w:t>system</w:t>
            </w:r>
          </w:p>
        </w:tc>
        <w:tc>
          <w:tcPr>
            <w:tcW w:w="3544" w:type="dxa"/>
            <w:hideMark/>
          </w:tcPr>
          <w:p w14:paraId="5D44D200" w14:textId="77777777" w:rsidR="00573BFD" w:rsidRPr="00F537EB" w:rsidRDefault="00573BFD" w:rsidP="003860EB">
            <w:pPr>
              <w:pStyle w:val="TAH"/>
              <w:rPr>
                <w:szCs w:val="22"/>
              </w:rPr>
            </w:pPr>
            <w:proofErr w:type="spellStart"/>
            <w:r w:rsidRPr="00F537EB">
              <w:t>sourceConfig</w:t>
            </w:r>
            <w:proofErr w:type="spellEnd"/>
          </w:p>
        </w:tc>
        <w:tc>
          <w:tcPr>
            <w:tcW w:w="3544" w:type="dxa"/>
            <w:hideMark/>
          </w:tcPr>
          <w:p w14:paraId="3439220B" w14:textId="77777777" w:rsidR="00573BFD" w:rsidRPr="00F537EB" w:rsidRDefault="00573BFD" w:rsidP="003860EB">
            <w:pPr>
              <w:pStyle w:val="TAH"/>
              <w:rPr>
                <w:szCs w:val="22"/>
              </w:rPr>
            </w:pPr>
            <w:proofErr w:type="spellStart"/>
            <w:r w:rsidRPr="00F537EB">
              <w:t>rrm</w:t>
            </w:r>
            <w:proofErr w:type="spellEnd"/>
            <w:r w:rsidRPr="00F537EB">
              <w:t>-Config</w:t>
            </w:r>
          </w:p>
        </w:tc>
        <w:tc>
          <w:tcPr>
            <w:tcW w:w="3544" w:type="dxa"/>
            <w:hideMark/>
          </w:tcPr>
          <w:p w14:paraId="0EDBC3E2" w14:textId="77777777" w:rsidR="00573BFD" w:rsidRPr="00F537EB" w:rsidRDefault="00573BFD" w:rsidP="003860EB">
            <w:pPr>
              <w:pStyle w:val="TAH"/>
              <w:rPr>
                <w:szCs w:val="22"/>
              </w:rPr>
            </w:pPr>
            <w:r w:rsidRPr="00F537EB">
              <w:t>as-Context</w:t>
            </w:r>
          </w:p>
        </w:tc>
      </w:tr>
      <w:tr w:rsidR="00573BFD" w:rsidRPr="00F537EB" w14:paraId="15B740E4" w14:textId="77777777" w:rsidTr="003860EB">
        <w:tc>
          <w:tcPr>
            <w:tcW w:w="3543" w:type="dxa"/>
            <w:hideMark/>
          </w:tcPr>
          <w:p w14:paraId="4E5861EF" w14:textId="77777777" w:rsidR="00573BFD" w:rsidRPr="00F537EB" w:rsidRDefault="00573BFD" w:rsidP="003860EB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SimSun"/>
                <w:lang w:eastAsia="ko-KR"/>
              </w:rPr>
              <w:t>E-UTRA/EPC</w:t>
            </w:r>
          </w:p>
        </w:tc>
        <w:tc>
          <w:tcPr>
            <w:tcW w:w="3544" w:type="dxa"/>
            <w:hideMark/>
          </w:tcPr>
          <w:p w14:paraId="2FB1E15F" w14:textId="77777777" w:rsidR="00573BFD" w:rsidRPr="00F537EB" w:rsidRDefault="00573BFD" w:rsidP="003860EB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SimSun"/>
                <w:lang w:eastAsia="ko-KR"/>
              </w:rPr>
              <w:t>Not included</w:t>
            </w:r>
          </w:p>
        </w:tc>
        <w:tc>
          <w:tcPr>
            <w:tcW w:w="3544" w:type="dxa"/>
            <w:hideMark/>
          </w:tcPr>
          <w:p w14:paraId="561FC14B" w14:textId="77777777" w:rsidR="00573BFD" w:rsidRPr="00F537EB" w:rsidRDefault="00573BFD" w:rsidP="003860EB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1B47348A" w14:textId="77777777" w:rsidR="00573BFD" w:rsidRPr="00F537EB" w:rsidRDefault="00573BFD" w:rsidP="003860EB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SimSun"/>
                <w:lang w:eastAsia="ko-KR"/>
              </w:rPr>
              <w:t>Not</w:t>
            </w:r>
            <w:r w:rsidRPr="00F537EB">
              <w:rPr>
                <w:rFonts w:eastAsia="SimSun"/>
                <w:szCs w:val="22"/>
                <w:lang w:eastAsia="ko-KR"/>
              </w:rPr>
              <w:t xml:space="preserve"> included</w:t>
            </w:r>
          </w:p>
        </w:tc>
      </w:tr>
      <w:tr w:rsidR="00573BFD" w:rsidRPr="00F537EB" w14:paraId="2A037F53" w14:textId="77777777" w:rsidTr="003860EB">
        <w:tc>
          <w:tcPr>
            <w:tcW w:w="3543" w:type="dxa"/>
            <w:hideMark/>
          </w:tcPr>
          <w:p w14:paraId="32412B7E" w14:textId="77777777" w:rsidR="00573BFD" w:rsidRPr="00F537EB" w:rsidRDefault="00573BFD" w:rsidP="003860EB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SimSun"/>
                <w:szCs w:val="22"/>
                <w:lang w:eastAsia="ko-KR"/>
              </w:rPr>
              <w:t>E-</w:t>
            </w:r>
            <w:r w:rsidRPr="00F537EB">
              <w:rPr>
                <w:rFonts w:eastAsia="SimSun"/>
                <w:lang w:eastAsia="ko-KR"/>
              </w:rPr>
              <w:t>UTRA/5GC</w:t>
            </w:r>
          </w:p>
        </w:tc>
        <w:tc>
          <w:tcPr>
            <w:tcW w:w="3544" w:type="dxa"/>
            <w:hideMark/>
          </w:tcPr>
          <w:p w14:paraId="092E5140" w14:textId="77777777" w:rsidR="00573BFD" w:rsidRPr="00F537EB" w:rsidRDefault="00573BFD" w:rsidP="003860EB">
            <w:pPr>
              <w:pStyle w:val="TAL"/>
              <w:rPr>
                <w:rFonts w:eastAsia="SimSun"/>
                <w:szCs w:val="22"/>
                <w:lang w:eastAsia="ko-KR"/>
              </w:rPr>
            </w:pPr>
            <w:r w:rsidRPr="00F537EB">
              <w:rPr>
                <w:rFonts w:eastAsia="SimSun"/>
                <w:lang w:eastAsia="ko-KR"/>
              </w:rPr>
              <w:t xml:space="preserve">May be included, but only </w:t>
            </w:r>
            <w:proofErr w:type="spellStart"/>
            <w:r w:rsidRPr="00F537EB">
              <w:rPr>
                <w:rFonts w:eastAsia="SimSun"/>
                <w:i/>
                <w:lang w:eastAsia="ko-KR"/>
              </w:rPr>
              <w:t>radioBearerConfig</w:t>
            </w:r>
            <w:proofErr w:type="spellEnd"/>
            <w:r w:rsidRPr="00F537EB">
              <w:rPr>
                <w:rFonts w:eastAsia="SimSun"/>
                <w:lang w:eastAsia="ko-KR"/>
              </w:rPr>
              <w:t xml:space="preserve"> is included in the </w:t>
            </w:r>
            <w:proofErr w:type="spellStart"/>
            <w:r w:rsidRPr="00F537EB">
              <w:rPr>
                <w:rFonts w:eastAsia="SimSun"/>
                <w:i/>
                <w:lang w:eastAsia="ko-KR"/>
              </w:rPr>
              <w:t>RRC</w:t>
            </w:r>
            <w:r w:rsidRPr="00F537EB">
              <w:rPr>
                <w:i/>
              </w:rPr>
              <w:t>Reconfiguration</w:t>
            </w:r>
            <w:proofErr w:type="spellEnd"/>
            <w:r w:rsidRPr="00F537EB">
              <w:t>.</w:t>
            </w:r>
          </w:p>
        </w:tc>
        <w:tc>
          <w:tcPr>
            <w:tcW w:w="3544" w:type="dxa"/>
            <w:hideMark/>
          </w:tcPr>
          <w:p w14:paraId="50EFBADF" w14:textId="77777777" w:rsidR="00573BFD" w:rsidRPr="00F537EB" w:rsidRDefault="00573BFD" w:rsidP="003860EB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17E0E6D0" w14:textId="77777777" w:rsidR="00573BFD" w:rsidRPr="00F537EB" w:rsidRDefault="00573BFD" w:rsidP="003860EB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SimSun"/>
                <w:lang w:eastAsia="ko-KR"/>
              </w:rPr>
              <w:t>Not</w:t>
            </w:r>
            <w:r w:rsidRPr="00F537EB">
              <w:rPr>
                <w:rFonts w:eastAsia="SimSun"/>
                <w:szCs w:val="22"/>
                <w:lang w:eastAsia="ko-KR"/>
              </w:rPr>
              <w:t xml:space="preserve"> included</w:t>
            </w:r>
          </w:p>
        </w:tc>
      </w:tr>
    </w:tbl>
    <w:p w14:paraId="63384ABF" w14:textId="77777777" w:rsidR="00573BFD" w:rsidRPr="00F537EB" w:rsidRDefault="00573BFD" w:rsidP="00573BFD"/>
    <w:p w14:paraId="56705D28" w14:textId="77777777" w:rsidR="00FD069A" w:rsidRPr="00580BE4" w:rsidRDefault="00FD069A">
      <w:pPr>
        <w:rPr>
          <w:noProof/>
        </w:rPr>
      </w:pPr>
    </w:p>
    <w:sectPr w:rsidR="00FD069A" w:rsidRPr="00580BE4" w:rsidSect="00CD4974">
      <w:headerReference w:type="default" r:id="rId11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51EEB" w14:textId="77777777" w:rsidR="00B8061C" w:rsidRDefault="00B8061C">
      <w:r>
        <w:separator/>
      </w:r>
    </w:p>
  </w:endnote>
  <w:endnote w:type="continuationSeparator" w:id="0">
    <w:p w14:paraId="4B4C4C2D" w14:textId="77777777" w:rsidR="00B8061C" w:rsidRDefault="00B80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06062" w14:textId="77777777" w:rsidR="00B8061C" w:rsidRDefault="00B8061C">
      <w:r>
        <w:separator/>
      </w:r>
    </w:p>
  </w:footnote>
  <w:footnote w:type="continuationSeparator" w:id="0">
    <w:p w14:paraId="73031C9C" w14:textId="77777777" w:rsidR="00B8061C" w:rsidRDefault="00B80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64775" w14:textId="77777777" w:rsidR="00B46480" w:rsidRDefault="00B46480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B36840"/>
    <w:multiLevelType w:val="hybridMultilevel"/>
    <w:tmpl w:val="CAFE12D4"/>
    <w:lvl w:ilvl="0" w:tplc="206EA5BC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7077B7"/>
    <w:multiLevelType w:val="hybridMultilevel"/>
    <w:tmpl w:val="C8F87B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1F1669"/>
    <w:multiLevelType w:val="hybridMultilevel"/>
    <w:tmpl w:val="CAFE12D4"/>
    <w:lvl w:ilvl="0" w:tplc="206EA5BC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10"/>
  </w:num>
  <w:num w:numId="8">
    <w:abstractNumId w:val="1"/>
  </w:num>
  <w:num w:numId="9">
    <w:abstractNumId w:val="3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439"/>
    <w:rsid w:val="0002018A"/>
    <w:rsid w:val="00022E4A"/>
    <w:rsid w:val="00032174"/>
    <w:rsid w:val="00073E68"/>
    <w:rsid w:val="0009090A"/>
    <w:rsid w:val="000A6394"/>
    <w:rsid w:val="000B7FED"/>
    <w:rsid w:val="000C038A"/>
    <w:rsid w:val="000C6598"/>
    <w:rsid w:val="000D03A5"/>
    <w:rsid w:val="000D4148"/>
    <w:rsid w:val="000F24F0"/>
    <w:rsid w:val="000F2A72"/>
    <w:rsid w:val="00101709"/>
    <w:rsid w:val="0013494B"/>
    <w:rsid w:val="00134C87"/>
    <w:rsid w:val="00141E4A"/>
    <w:rsid w:val="00145D43"/>
    <w:rsid w:val="00167BB0"/>
    <w:rsid w:val="00170AF2"/>
    <w:rsid w:val="00174C28"/>
    <w:rsid w:val="001811ED"/>
    <w:rsid w:val="0018683F"/>
    <w:rsid w:val="00192C46"/>
    <w:rsid w:val="001A08B3"/>
    <w:rsid w:val="001A2FE1"/>
    <w:rsid w:val="001A7B60"/>
    <w:rsid w:val="001B3BA9"/>
    <w:rsid w:val="001B52F0"/>
    <w:rsid w:val="001B6549"/>
    <w:rsid w:val="001B7A65"/>
    <w:rsid w:val="001C1ADB"/>
    <w:rsid w:val="001C2EC3"/>
    <w:rsid w:val="001E41F3"/>
    <w:rsid w:val="001F6A32"/>
    <w:rsid w:val="001F73D2"/>
    <w:rsid w:val="00200167"/>
    <w:rsid w:val="002244B8"/>
    <w:rsid w:val="00236CFD"/>
    <w:rsid w:val="00241865"/>
    <w:rsid w:val="002549FA"/>
    <w:rsid w:val="0026004D"/>
    <w:rsid w:val="0026313C"/>
    <w:rsid w:val="002640DD"/>
    <w:rsid w:val="002658E9"/>
    <w:rsid w:val="00265B63"/>
    <w:rsid w:val="002708F5"/>
    <w:rsid w:val="00275D12"/>
    <w:rsid w:val="002805E3"/>
    <w:rsid w:val="00284FEB"/>
    <w:rsid w:val="002860C4"/>
    <w:rsid w:val="00290DAA"/>
    <w:rsid w:val="00292DF6"/>
    <w:rsid w:val="002A5268"/>
    <w:rsid w:val="002A69F0"/>
    <w:rsid w:val="002B14B4"/>
    <w:rsid w:val="002B5741"/>
    <w:rsid w:val="002C2B3A"/>
    <w:rsid w:val="002C6E0C"/>
    <w:rsid w:val="002E526C"/>
    <w:rsid w:val="002F5A10"/>
    <w:rsid w:val="00304F4C"/>
    <w:rsid w:val="00305409"/>
    <w:rsid w:val="00307FAF"/>
    <w:rsid w:val="00314C98"/>
    <w:rsid w:val="00324BF4"/>
    <w:rsid w:val="00332D7E"/>
    <w:rsid w:val="00346898"/>
    <w:rsid w:val="00351DDB"/>
    <w:rsid w:val="003556AF"/>
    <w:rsid w:val="003609EF"/>
    <w:rsid w:val="0036231A"/>
    <w:rsid w:val="00367938"/>
    <w:rsid w:val="003724A2"/>
    <w:rsid w:val="00374DD4"/>
    <w:rsid w:val="00376A6F"/>
    <w:rsid w:val="00381B06"/>
    <w:rsid w:val="003A2B94"/>
    <w:rsid w:val="003A67A0"/>
    <w:rsid w:val="003B260A"/>
    <w:rsid w:val="003B3C17"/>
    <w:rsid w:val="003B7C1F"/>
    <w:rsid w:val="003C1665"/>
    <w:rsid w:val="003C4720"/>
    <w:rsid w:val="003C51FE"/>
    <w:rsid w:val="003C577A"/>
    <w:rsid w:val="003D753C"/>
    <w:rsid w:val="003E0720"/>
    <w:rsid w:val="003E1A36"/>
    <w:rsid w:val="003E2BF4"/>
    <w:rsid w:val="003E4E9A"/>
    <w:rsid w:val="003F092F"/>
    <w:rsid w:val="00402213"/>
    <w:rsid w:val="00410371"/>
    <w:rsid w:val="00420475"/>
    <w:rsid w:val="004242F1"/>
    <w:rsid w:val="00424F33"/>
    <w:rsid w:val="00461527"/>
    <w:rsid w:val="00471B93"/>
    <w:rsid w:val="00471F6D"/>
    <w:rsid w:val="00474E52"/>
    <w:rsid w:val="0048016D"/>
    <w:rsid w:val="00484175"/>
    <w:rsid w:val="00492E1C"/>
    <w:rsid w:val="004A5D00"/>
    <w:rsid w:val="004A7152"/>
    <w:rsid w:val="004A799E"/>
    <w:rsid w:val="004B75B7"/>
    <w:rsid w:val="004B78E4"/>
    <w:rsid w:val="004C5F56"/>
    <w:rsid w:val="004D3FC6"/>
    <w:rsid w:val="004E03B3"/>
    <w:rsid w:val="004E30C0"/>
    <w:rsid w:val="004F231C"/>
    <w:rsid w:val="005044B5"/>
    <w:rsid w:val="00512508"/>
    <w:rsid w:val="005134A4"/>
    <w:rsid w:val="0051580D"/>
    <w:rsid w:val="0053549E"/>
    <w:rsid w:val="00547111"/>
    <w:rsid w:val="00552827"/>
    <w:rsid w:val="00564862"/>
    <w:rsid w:val="00573BFD"/>
    <w:rsid w:val="00580BE4"/>
    <w:rsid w:val="005812F3"/>
    <w:rsid w:val="00582891"/>
    <w:rsid w:val="005877CA"/>
    <w:rsid w:val="00592D74"/>
    <w:rsid w:val="00594984"/>
    <w:rsid w:val="005A3FBA"/>
    <w:rsid w:val="005B4CC3"/>
    <w:rsid w:val="005C4C21"/>
    <w:rsid w:val="005D1779"/>
    <w:rsid w:val="005D65AE"/>
    <w:rsid w:val="005E1EE7"/>
    <w:rsid w:val="005E2C44"/>
    <w:rsid w:val="006055BA"/>
    <w:rsid w:val="006147B5"/>
    <w:rsid w:val="00615D85"/>
    <w:rsid w:val="00616CF7"/>
    <w:rsid w:val="00621188"/>
    <w:rsid w:val="0062554F"/>
    <w:rsid w:val="006257ED"/>
    <w:rsid w:val="00636B5A"/>
    <w:rsid w:val="006374B6"/>
    <w:rsid w:val="006411DE"/>
    <w:rsid w:val="00645E3C"/>
    <w:rsid w:val="006842B3"/>
    <w:rsid w:val="00695808"/>
    <w:rsid w:val="006B3790"/>
    <w:rsid w:val="006B46FB"/>
    <w:rsid w:val="006B6BA8"/>
    <w:rsid w:val="006C50CD"/>
    <w:rsid w:val="006C5934"/>
    <w:rsid w:val="006C6D38"/>
    <w:rsid w:val="006D2962"/>
    <w:rsid w:val="006D4CDE"/>
    <w:rsid w:val="006D505B"/>
    <w:rsid w:val="006E21FB"/>
    <w:rsid w:val="006E677D"/>
    <w:rsid w:val="006F6DEE"/>
    <w:rsid w:val="0070643E"/>
    <w:rsid w:val="00707C37"/>
    <w:rsid w:val="00727A74"/>
    <w:rsid w:val="00752D9A"/>
    <w:rsid w:val="007801A5"/>
    <w:rsid w:val="007911C2"/>
    <w:rsid w:val="00792342"/>
    <w:rsid w:val="007977A8"/>
    <w:rsid w:val="007B0459"/>
    <w:rsid w:val="007B512A"/>
    <w:rsid w:val="007C0CDE"/>
    <w:rsid w:val="007C2097"/>
    <w:rsid w:val="007C4D24"/>
    <w:rsid w:val="007D53FB"/>
    <w:rsid w:val="007D6A07"/>
    <w:rsid w:val="007E107E"/>
    <w:rsid w:val="007F7259"/>
    <w:rsid w:val="008040A8"/>
    <w:rsid w:val="008116D0"/>
    <w:rsid w:val="008144E1"/>
    <w:rsid w:val="008152A0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79BC"/>
    <w:rsid w:val="00841BF1"/>
    <w:rsid w:val="008437BB"/>
    <w:rsid w:val="00855359"/>
    <w:rsid w:val="008626E7"/>
    <w:rsid w:val="0086540A"/>
    <w:rsid w:val="00870EE7"/>
    <w:rsid w:val="008863B9"/>
    <w:rsid w:val="0088731B"/>
    <w:rsid w:val="008A45A6"/>
    <w:rsid w:val="008B25BD"/>
    <w:rsid w:val="008C090C"/>
    <w:rsid w:val="008C1161"/>
    <w:rsid w:val="008C65DB"/>
    <w:rsid w:val="008F686C"/>
    <w:rsid w:val="009148DE"/>
    <w:rsid w:val="0092116C"/>
    <w:rsid w:val="009221BC"/>
    <w:rsid w:val="009317EA"/>
    <w:rsid w:val="0094081F"/>
    <w:rsid w:val="00941E30"/>
    <w:rsid w:val="00956FD2"/>
    <w:rsid w:val="00960D85"/>
    <w:rsid w:val="00972ECD"/>
    <w:rsid w:val="00975756"/>
    <w:rsid w:val="009777D9"/>
    <w:rsid w:val="0099084A"/>
    <w:rsid w:val="00991B88"/>
    <w:rsid w:val="009A5753"/>
    <w:rsid w:val="009A579D"/>
    <w:rsid w:val="009D043F"/>
    <w:rsid w:val="009D0EFA"/>
    <w:rsid w:val="009D7E70"/>
    <w:rsid w:val="009E11EB"/>
    <w:rsid w:val="009E3297"/>
    <w:rsid w:val="009F05F8"/>
    <w:rsid w:val="009F734F"/>
    <w:rsid w:val="00A2195C"/>
    <w:rsid w:val="00A246B6"/>
    <w:rsid w:val="00A2557A"/>
    <w:rsid w:val="00A30437"/>
    <w:rsid w:val="00A31FD0"/>
    <w:rsid w:val="00A41087"/>
    <w:rsid w:val="00A416D3"/>
    <w:rsid w:val="00A42723"/>
    <w:rsid w:val="00A47E70"/>
    <w:rsid w:val="00A50568"/>
    <w:rsid w:val="00A50CF0"/>
    <w:rsid w:val="00A52D8A"/>
    <w:rsid w:val="00A62C34"/>
    <w:rsid w:val="00A74B84"/>
    <w:rsid w:val="00A76183"/>
    <w:rsid w:val="00A7671C"/>
    <w:rsid w:val="00A76CCB"/>
    <w:rsid w:val="00A856E8"/>
    <w:rsid w:val="00A94DFB"/>
    <w:rsid w:val="00AA2CBC"/>
    <w:rsid w:val="00AA2D46"/>
    <w:rsid w:val="00AB1835"/>
    <w:rsid w:val="00AB1A0A"/>
    <w:rsid w:val="00AB54E4"/>
    <w:rsid w:val="00AB693C"/>
    <w:rsid w:val="00AC5820"/>
    <w:rsid w:val="00AC6A97"/>
    <w:rsid w:val="00AC75E5"/>
    <w:rsid w:val="00AD1CD8"/>
    <w:rsid w:val="00AE405A"/>
    <w:rsid w:val="00AE422F"/>
    <w:rsid w:val="00AF56FE"/>
    <w:rsid w:val="00B17ADA"/>
    <w:rsid w:val="00B22948"/>
    <w:rsid w:val="00B258BB"/>
    <w:rsid w:val="00B40A01"/>
    <w:rsid w:val="00B46480"/>
    <w:rsid w:val="00B5029D"/>
    <w:rsid w:val="00B60231"/>
    <w:rsid w:val="00B62394"/>
    <w:rsid w:val="00B67B97"/>
    <w:rsid w:val="00B707D4"/>
    <w:rsid w:val="00B8061C"/>
    <w:rsid w:val="00B964C7"/>
    <w:rsid w:val="00B968C8"/>
    <w:rsid w:val="00BA3EC5"/>
    <w:rsid w:val="00BA51D9"/>
    <w:rsid w:val="00BB2E38"/>
    <w:rsid w:val="00BB5DFC"/>
    <w:rsid w:val="00BC63FE"/>
    <w:rsid w:val="00BC71C6"/>
    <w:rsid w:val="00BD279D"/>
    <w:rsid w:val="00BD48AA"/>
    <w:rsid w:val="00BD4C85"/>
    <w:rsid w:val="00BD6BB8"/>
    <w:rsid w:val="00BE4CD8"/>
    <w:rsid w:val="00BE79B4"/>
    <w:rsid w:val="00C04054"/>
    <w:rsid w:val="00C11DAF"/>
    <w:rsid w:val="00C16810"/>
    <w:rsid w:val="00C26962"/>
    <w:rsid w:val="00C3055B"/>
    <w:rsid w:val="00C34499"/>
    <w:rsid w:val="00C34DEB"/>
    <w:rsid w:val="00C35E8D"/>
    <w:rsid w:val="00C43B5A"/>
    <w:rsid w:val="00C560C1"/>
    <w:rsid w:val="00C60BB4"/>
    <w:rsid w:val="00C62AF9"/>
    <w:rsid w:val="00C66BA2"/>
    <w:rsid w:val="00C70B7C"/>
    <w:rsid w:val="00C95985"/>
    <w:rsid w:val="00CA538F"/>
    <w:rsid w:val="00CA670E"/>
    <w:rsid w:val="00CA6961"/>
    <w:rsid w:val="00CB631A"/>
    <w:rsid w:val="00CC0296"/>
    <w:rsid w:val="00CC5026"/>
    <w:rsid w:val="00CC68D0"/>
    <w:rsid w:val="00CD4974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16E66"/>
    <w:rsid w:val="00D24991"/>
    <w:rsid w:val="00D24FF4"/>
    <w:rsid w:val="00D369E4"/>
    <w:rsid w:val="00D414BB"/>
    <w:rsid w:val="00D42DDD"/>
    <w:rsid w:val="00D50255"/>
    <w:rsid w:val="00D52509"/>
    <w:rsid w:val="00D62938"/>
    <w:rsid w:val="00D66520"/>
    <w:rsid w:val="00D76EB5"/>
    <w:rsid w:val="00D81138"/>
    <w:rsid w:val="00D90485"/>
    <w:rsid w:val="00D944C5"/>
    <w:rsid w:val="00DA31FF"/>
    <w:rsid w:val="00DB56A0"/>
    <w:rsid w:val="00DB58F4"/>
    <w:rsid w:val="00DC473D"/>
    <w:rsid w:val="00DC4D67"/>
    <w:rsid w:val="00DD52B8"/>
    <w:rsid w:val="00DE34CF"/>
    <w:rsid w:val="00DF1F86"/>
    <w:rsid w:val="00E13F3D"/>
    <w:rsid w:val="00E31241"/>
    <w:rsid w:val="00E34898"/>
    <w:rsid w:val="00E51CF6"/>
    <w:rsid w:val="00E52BA1"/>
    <w:rsid w:val="00E674DA"/>
    <w:rsid w:val="00E8086F"/>
    <w:rsid w:val="00E91EF5"/>
    <w:rsid w:val="00E9788D"/>
    <w:rsid w:val="00EA31D1"/>
    <w:rsid w:val="00EB09B7"/>
    <w:rsid w:val="00EB1A34"/>
    <w:rsid w:val="00EC2B11"/>
    <w:rsid w:val="00EC45AB"/>
    <w:rsid w:val="00ED06A8"/>
    <w:rsid w:val="00ED1673"/>
    <w:rsid w:val="00EE7D7C"/>
    <w:rsid w:val="00F0290C"/>
    <w:rsid w:val="00F100AF"/>
    <w:rsid w:val="00F12A30"/>
    <w:rsid w:val="00F14E08"/>
    <w:rsid w:val="00F2114F"/>
    <w:rsid w:val="00F22EC0"/>
    <w:rsid w:val="00F25D98"/>
    <w:rsid w:val="00F300FB"/>
    <w:rsid w:val="00F47078"/>
    <w:rsid w:val="00F50274"/>
    <w:rsid w:val="00F6352A"/>
    <w:rsid w:val="00F777AB"/>
    <w:rsid w:val="00F83C6D"/>
    <w:rsid w:val="00F93831"/>
    <w:rsid w:val="00F9440F"/>
    <w:rsid w:val="00F96391"/>
    <w:rsid w:val="00F97E22"/>
    <w:rsid w:val="00FA1B27"/>
    <w:rsid w:val="00FB1D28"/>
    <w:rsid w:val="00FB5514"/>
    <w:rsid w:val="00FB6386"/>
    <w:rsid w:val="00FB6A55"/>
    <w:rsid w:val="00FD069A"/>
    <w:rsid w:val="00FD2D6C"/>
    <w:rsid w:val="00FD4223"/>
    <w:rsid w:val="00FE3930"/>
    <w:rsid w:val="00FE48BF"/>
    <w:rsid w:val="00FF14B5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EC2A74"/>
  <w15:docId w15:val="{96A4686D-1753-5B4B-BE09-7396FCF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iPriority="0" w:unhideWhenUsed="1"/>
    <w:lsdException w:name="footer" w:locked="1" w:semiHidden="1" w:uiPriority="0" w:unhideWhenUsed="1" w:qFormat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 w:qFormat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semiHidden/>
    <w:rsid w:val="000B7FED"/>
    <w:pPr>
      <w:ind w:left="284"/>
    </w:pPr>
  </w:style>
  <w:style w:type="paragraph" w:styleId="Index1">
    <w:name w:val="index 1"/>
    <w:basedOn w:val="Normal"/>
    <w:autoRedefine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F0290C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qFormat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rsid w:val="001C2EC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C2EC3"/>
    <w:rPr>
      <w:rFonts w:ascii="Times New Roman" w:eastAsia="MS Mincho" w:hAnsi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22EC0"/>
    <w:rPr>
      <w:rFonts w:cs="CG Times (WN)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rsid w:val="00F22EC0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F22EC0"/>
    <w:rPr>
      <w:rFonts w:ascii="Times New Roman" w:eastAsia="MS Mincho" w:hAnsi="Times New Roman"/>
      <w:lang w:val="x-none" w:eastAsia="x-none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F22EC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F22EC0"/>
    <w:rPr>
      <w:rFonts w:ascii="Times New Roman" w:hAnsi="Times New Roman"/>
      <w:lang w:val="en-GB" w:eastAsia="en-US"/>
    </w:rPr>
  </w:style>
  <w:style w:type="character" w:customStyle="1" w:styleId="B2Car">
    <w:name w:val="B2 Car"/>
    <w:rsid w:val="00F22EC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F22EC0"/>
    <w:rPr>
      <w:rFonts w:ascii="Times New Roman" w:hAnsi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locked/>
    <w:rsid w:val="00F22EC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F22EC0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en-US"/>
    </w:rPr>
  </w:style>
  <w:style w:type="character" w:customStyle="1" w:styleId="CharChar9">
    <w:name w:val="Char Char9"/>
    <w:rsid w:val="00F22EC0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F22EC0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F22EC0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2EC0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22EC0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F22E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7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A409552-1496-DA4A-9970-F061B9605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6</Pages>
  <Words>1768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220</cp:revision>
  <dcterms:created xsi:type="dcterms:W3CDTF">2018-11-05T09:14:00Z</dcterms:created>
  <dcterms:modified xsi:type="dcterms:W3CDTF">2020-04-10T06:43:00Z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